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tblInd w:w="-16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690"/>
        <w:gridCol w:w="1440"/>
        <w:gridCol w:w="2970"/>
      </w:tblGrid>
      <w:tr w:rsidR="00386B78" w:rsidRPr="00046D18" w14:paraId="2D3734B2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416F25E1" w14:textId="77777777" w:rsidR="00DB4F41" w:rsidRPr="003E4238" w:rsidRDefault="0014076C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Job Title: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0CFB3C" w14:textId="561FD854" w:rsidR="00DB4F41" w:rsidRPr="00E76292" w:rsidRDefault="00535836" w:rsidP="006F6D7F">
            <w:pPr>
              <w:pStyle w:val="Label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Scientist</w:t>
            </w:r>
            <w:r w:rsidR="00E76292">
              <w:rPr>
                <w:rFonts w:ascii="Arial" w:hAnsi="Arial" w:cs="Arial"/>
                <w:szCs w:val="20"/>
              </w:rPr>
              <w:t xml:space="preserve">, </w:t>
            </w:r>
            <w:r w:rsidR="00BE63A1">
              <w:rPr>
                <w:rFonts w:ascii="Arial" w:hAnsi="Arial" w:cs="Arial"/>
                <w:szCs w:val="20"/>
              </w:rPr>
              <w:t xml:space="preserve"> II/</w:t>
            </w:r>
            <w:r w:rsidR="00983432">
              <w:rPr>
                <w:rFonts w:ascii="Arial" w:hAnsi="Arial" w:cs="Arial"/>
                <w:szCs w:val="20"/>
              </w:rPr>
              <w:t>III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6D0F061C" w14:textId="0B3A7C48" w:rsidR="00DB4F41" w:rsidRPr="003E4238" w:rsidRDefault="007C5E04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Reports To: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746A4DCA" w14:textId="04440306" w:rsidR="00DB4F41" w:rsidRPr="00F92BD2" w:rsidRDefault="001A24A7" w:rsidP="00492AF9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Cs w:val="20"/>
              </w:rPr>
              <w:t>Sr. Project Manager</w:t>
            </w:r>
          </w:p>
        </w:tc>
      </w:tr>
      <w:tr w:rsidR="00386B78" w:rsidRPr="00046D18" w14:paraId="1D516598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9ED6350" w14:textId="77777777" w:rsidR="00DB4F41" w:rsidRPr="003E4238" w:rsidRDefault="00DB4F41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Department/Group: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07B4F3" w14:textId="0B8C6A4C" w:rsidR="00DB4F41" w:rsidRPr="007A26A3" w:rsidRDefault="00BE63A1" w:rsidP="002A4E89">
            <w:pPr>
              <w:pStyle w:val="Details"/>
              <w:jc w:val="center"/>
              <w:rPr>
                <w:rFonts w:ascii="Arial" w:hAnsi="Arial"/>
                <w:sz w:val="22"/>
              </w:rPr>
            </w:pPr>
            <w:r>
              <w:rPr>
                <w:rStyle w:val="DetailsChar"/>
              </w:rPr>
              <w:t>Environmental Management</w:t>
            </w:r>
            <w:r w:rsidR="00394F7E">
              <w:rPr>
                <w:rStyle w:val="DetailsChar"/>
              </w:rPr>
              <w:t xml:space="preserve"> Services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9B5B3A8" w14:textId="6F5A188D" w:rsidR="00DB4F41" w:rsidRPr="003E4238" w:rsidRDefault="0014076C" w:rsidP="007C5E04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 xml:space="preserve">Job </w:t>
            </w:r>
            <w:r w:rsidR="007C5E04">
              <w:rPr>
                <w:rFonts w:ascii="Arial" w:hAnsi="Arial"/>
                <w:color w:val="FFFFFF" w:themeColor="background1"/>
              </w:rPr>
              <w:t>Category: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ABA04A8" w14:textId="0D774F71" w:rsidR="00DB4F41" w:rsidRPr="00F92BD2" w:rsidRDefault="0057504F" w:rsidP="00F92BD2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Professional</w:t>
            </w:r>
          </w:p>
        </w:tc>
      </w:tr>
      <w:tr w:rsidR="00386B78" w:rsidRPr="00046D18" w14:paraId="1B219F8F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B730C28" w14:textId="77777777" w:rsidR="00DB4F41" w:rsidRPr="003E4238" w:rsidRDefault="0014076C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Level/Salary Range: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A63C8A" w14:textId="62AC9A66" w:rsidR="00CB13B0" w:rsidRPr="00F92BD2" w:rsidRDefault="00E76292" w:rsidP="002A4E89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Commensurate with Experience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4F6D4416" w14:textId="77777777" w:rsidR="00DB4F41" w:rsidRPr="003E4238" w:rsidRDefault="00DB4F41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Position Type: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2DD9E48C" w14:textId="7BFF4756" w:rsidR="009A6D98" w:rsidRPr="00F92BD2" w:rsidRDefault="0056361F" w:rsidP="009A6D98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Full Time</w:t>
            </w:r>
          </w:p>
        </w:tc>
      </w:tr>
      <w:tr w:rsidR="001A24A7" w:rsidRPr="00046D18" w14:paraId="4F44BFB7" w14:textId="77777777" w:rsidTr="00990E5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0B18C756" w14:textId="77777777" w:rsidR="001A24A7" w:rsidRPr="003E4238" w:rsidRDefault="001A24A7" w:rsidP="00990E5A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Duty Locations: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A3DA26" w14:textId="77777777" w:rsidR="001A24A7" w:rsidRPr="00F92BD2" w:rsidRDefault="001A24A7" w:rsidP="00990E5A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Burlington, MA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8F4CE94" w14:textId="77777777" w:rsidR="001A24A7" w:rsidRPr="003E4238" w:rsidRDefault="001A24A7" w:rsidP="00990E5A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Travel Required: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22A5D763" w14:textId="4293F1B7" w:rsidR="001A24A7" w:rsidRPr="00F92BD2" w:rsidRDefault="001A24A7" w:rsidP="00990E5A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Minimal</w:t>
            </w:r>
          </w:p>
        </w:tc>
      </w:tr>
      <w:tr w:rsidR="001A24A7" w:rsidRPr="00046D18" w14:paraId="3C691A37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6C1624C9" w14:textId="06EC2CE4" w:rsidR="001A24A7" w:rsidRPr="003E4238" w:rsidRDefault="001A24A7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Date Posted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8E145A" w14:textId="1B449138" w:rsidR="001A24A7" w:rsidRDefault="001A24A7" w:rsidP="002A4E89">
            <w:pPr>
              <w:pStyle w:val="Detail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2, 2021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6DAF98BC" w14:textId="0A6F27C5" w:rsidR="001A24A7" w:rsidRPr="003E4238" w:rsidRDefault="001A24A7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>
              <w:rPr>
                <w:rFonts w:ascii="Arial" w:hAnsi="Arial"/>
                <w:color w:val="FFFFFF" w:themeColor="background1"/>
              </w:rPr>
              <w:t>Posting Expires: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4834E8D" w14:textId="1C3E84DC" w:rsidR="001A24A7" w:rsidRDefault="001A24A7" w:rsidP="009A6D98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 Until Filled</w:t>
            </w:r>
          </w:p>
        </w:tc>
      </w:tr>
      <w:tr w:rsidR="00303439" w:rsidRPr="00046D18" w14:paraId="4AB05039" w14:textId="77777777" w:rsidTr="00F20C7A">
        <w:trPr>
          <w:trHeight w:val="366"/>
        </w:trPr>
        <w:tc>
          <w:tcPr>
            <w:tcW w:w="10170" w:type="dxa"/>
            <w:gridSpan w:val="4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650894E" w14:textId="77777777" w:rsidR="00303439" w:rsidRPr="0042076A" w:rsidRDefault="00303439" w:rsidP="00B475DD">
            <w:pPr>
              <w:pStyle w:val="Label"/>
              <w:rPr>
                <w:rFonts w:ascii="Arial" w:hAnsi="Arial"/>
                <w:color w:val="FFFFFF" w:themeColor="background1"/>
                <w:sz w:val="22"/>
              </w:rPr>
            </w:pPr>
            <w:r w:rsidRPr="0042076A">
              <w:rPr>
                <w:rFonts w:ascii="Arial" w:hAnsi="Arial"/>
                <w:color w:val="FFFFFF" w:themeColor="background1"/>
                <w:sz w:val="22"/>
              </w:rPr>
              <w:t>Job Description</w:t>
            </w:r>
            <w:r w:rsidR="00A46B9E" w:rsidRPr="0042076A">
              <w:rPr>
                <w:rFonts w:ascii="Arial" w:hAnsi="Arial"/>
                <w:color w:val="FFFFFF" w:themeColor="background1"/>
                <w:sz w:val="22"/>
              </w:rPr>
              <w:t>:</w:t>
            </w:r>
          </w:p>
        </w:tc>
      </w:tr>
    </w:tbl>
    <w:p w14:paraId="10DD6EE1" w14:textId="77777777" w:rsidR="007C5E04" w:rsidRPr="00C66717" w:rsidRDefault="007C5E04" w:rsidP="001B059A">
      <w:pPr>
        <w:spacing w:after="60"/>
        <w:rPr>
          <w:rFonts w:ascii="Arial" w:hAnsi="Arial" w:cs="Arial"/>
          <w:b/>
          <w:color w:val="FF0000"/>
          <w:sz w:val="24"/>
          <w:szCs w:val="24"/>
        </w:rPr>
      </w:pPr>
      <w:r w:rsidRPr="00C66717">
        <w:rPr>
          <w:rFonts w:ascii="Arial" w:hAnsi="Arial" w:cs="Arial"/>
          <w:b/>
          <w:color w:val="FF0000"/>
          <w:sz w:val="24"/>
          <w:szCs w:val="24"/>
        </w:rPr>
        <w:t>Position Summary:</w:t>
      </w:r>
    </w:p>
    <w:p w14:paraId="02781C49" w14:textId="7892C46B" w:rsidR="00C66717" w:rsidRPr="004D38B3" w:rsidRDefault="00F02B0E" w:rsidP="002552B9">
      <w:pPr>
        <w:spacing w:after="120"/>
        <w:jc w:val="both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The </w:t>
      </w:r>
      <w:r w:rsidR="00571D69">
        <w:rPr>
          <w:rFonts w:ascii="Arial" w:hAnsi="Arial" w:cs="Arial"/>
          <w:spacing w:val="-2"/>
          <w:sz w:val="22"/>
        </w:rPr>
        <w:t>Scientist</w:t>
      </w:r>
      <w:r w:rsidR="003B7CAB">
        <w:rPr>
          <w:rFonts w:ascii="Arial" w:hAnsi="Arial" w:cs="Arial"/>
          <w:spacing w:val="-2"/>
          <w:sz w:val="22"/>
        </w:rPr>
        <w:t xml:space="preserve"> </w:t>
      </w:r>
      <w:r w:rsidR="00571D69">
        <w:rPr>
          <w:rFonts w:ascii="Arial" w:hAnsi="Arial" w:cs="Arial"/>
          <w:spacing w:val="-2"/>
          <w:sz w:val="22"/>
        </w:rPr>
        <w:t>II/</w:t>
      </w:r>
      <w:r w:rsidR="003B7CAB">
        <w:rPr>
          <w:rFonts w:ascii="Arial" w:hAnsi="Arial" w:cs="Arial"/>
          <w:spacing w:val="-2"/>
          <w:sz w:val="22"/>
        </w:rPr>
        <w:t>III</w:t>
      </w:r>
      <w:r w:rsidR="00F0731D">
        <w:rPr>
          <w:rFonts w:ascii="Arial" w:hAnsi="Arial" w:cs="Arial"/>
          <w:spacing w:val="-2"/>
          <w:sz w:val="22"/>
        </w:rPr>
        <w:t xml:space="preserve"> supports </w:t>
      </w:r>
      <w:r w:rsidR="00F048B4">
        <w:rPr>
          <w:rFonts w:ascii="Arial" w:hAnsi="Arial" w:cs="Arial"/>
          <w:spacing w:val="-6"/>
          <w:sz w:val="22"/>
        </w:rPr>
        <w:t>environmental science, permitting, and associated hazardous building material investigation</w:t>
      </w:r>
      <w:r w:rsidR="00F048B4" w:rsidRPr="005567BA">
        <w:rPr>
          <w:rFonts w:ascii="Arial" w:hAnsi="Arial" w:cs="Arial"/>
          <w:spacing w:val="-6"/>
          <w:sz w:val="22"/>
        </w:rPr>
        <w:t xml:space="preserve"> projects across </w:t>
      </w:r>
      <w:r w:rsidR="00F048B4">
        <w:rPr>
          <w:rFonts w:ascii="Arial" w:hAnsi="Arial" w:cs="Arial"/>
          <w:spacing w:val="-6"/>
          <w:sz w:val="22"/>
        </w:rPr>
        <w:t>PEER’s natural and built environment service areas, and occurs with a multitude of diverse Clients</w:t>
      </w:r>
      <w:r w:rsidR="0002577F">
        <w:rPr>
          <w:rFonts w:ascii="Arial" w:hAnsi="Arial" w:cs="Arial"/>
          <w:spacing w:val="-6"/>
          <w:sz w:val="22"/>
        </w:rPr>
        <w:t>.  Projects are primarily in</w:t>
      </w:r>
      <w:r w:rsidR="00AB4F62">
        <w:rPr>
          <w:rFonts w:ascii="Arial" w:hAnsi="Arial" w:cs="Arial"/>
          <w:spacing w:val="-6"/>
          <w:sz w:val="22"/>
        </w:rPr>
        <w:t xml:space="preserve"> New England</w:t>
      </w:r>
      <w:r w:rsidR="0002577F">
        <w:rPr>
          <w:rFonts w:ascii="Arial" w:hAnsi="Arial" w:cs="Arial"/>
          <w:spacing w:val="-2"/>
          <w:sz w:val="22"/>
        </w:rPr>
        <w:t xml:space="preserve"> but may</w:t>
      </w:r>
      <w:r w:rsidR="00B838C5">
        <w:rPr>
          <w:rFonts w:ascii="Arial" w:hAnsi="Arial" w:cs="Arial"/>
          <w:spacing w:val="-2"/>
          <w:sz w:val="22"/>
        </w:rPr>
        <w:t xml:space="preserve"> </w:t>
      </w:r>
      <w:r w:rsidR="0002577F">
        <w:rPr>
          <w:rFonts w:ascii="Arial" w:hAnsi="Arial" w:cs="Arial"/>
          <w:spacing w:val="-2"/>
          <w:sz w:val="22"/>
        </w:rPr>
        <w:t xml:space="preserve">be located in other </w:t>
      </w:r>
      <w:r w:rsidR="006C3545">
        <w:rPr>
          <w:rFonts w:ascii="Arial" w:hAnsi="Arial" w:cs="Arial"/>
          <w:spacing w:val="-2"/>
          <w:sz w:val="22"/>
        </w:rPr>
        <w:t xml:space="preserve">parts of the country.  </w:t>
      </w:r>
      <w:r w:rsidR="00F0731D">
        <w:rPr>
          <w:rFonts w:ascii="Arial" w:hAnsi="Arial" w:cs="Arial"/>
          <w:spacing w:val="-2"/>
          <w:sz w:val="22"/>
        </w:rPr>
        <w:t>Th</w:t>
      </w:r>
      <w:r w:rsidR="00535836">
        <w:rPr>
          <w:rFonts w:ascii="Arial" w:hAnsi="Arial" w:cs="Arial"/>
          <w:spacing w:val="-2"/>
          <w:sz w:val="22"/>
        </w:rPr>
        <w:t>is</w:t>
      </w:r>
      <w:r w:rsidR="00952123">
        <w:rPr>
          <w:rFonts w:ascii="Arial" w:hAnsi="Arial" w:cs="Arial"/>
          <w:spacing w:val="-2"/>
          <w:sz w:val="22"/>
        </w:rPr>
        <w:t xml:space="preserve"> </w:t>
      </w:r>
      <w:r w:rsidR="00535836">
        <w:rPr>
          <w:rFonts w:ascii="Arial" w:hAnsi="Arial" w:cs="Arial"/>
          <w:spacing w:val="-2"/>
          <w:sz w:val="22"/>
        </w:rPr>
        <w:t>S</w:t>
      </w:r>
      <w:r w:rsidR="00952123">
        <w:rPr>
          <w:rFonts w:ascii="Arial" w:hAnsi="Arial" w:cs="Arial"/>
          <w:spacing w:val="-2"/>
          <w:sz w:val="22"/>
        </w:rPr>
        <w:t>cientist is</w:t>
      </w:r>
      <w:r w:rsidR="003B7CAB">
        <w:rPr>
          <w:rFonts w:ascii="Arial" w:hAnsi="Arial" w:cs="Arial"/>
          <w:spacing w:val="-2"/>
          <w:sz w:val="22"/>
        </w:rPr>
        <w:t xml:space="preserve"> competent i</w:t>
      </w:r>
      <w:r w:rsidR="00131095">
        <w:rPr>
          <w:rFonts w:ascii="Arial" w:hAnsi="Arial" w:cs="Arial"/>
          <w:spacing w:val="-2"/>
          <w:sz w:val="22"/>
        </w:rPr>
        <w:t>n conventional subject matter</w:t>
      </w:r>
      <w:r w:rsidR="00D95143">
        <w:rPr>
          <w:rFonts w:ascii="Arial" w:hAnsi="Arial" w:cs="Arial"/>
          <w:spacing w:val="-2"/>
          <w:sz w:val="22"/>
        </w:rPr>
        <w:t xml:space="preserve"> and may</w:t>
      </w:r>
      <w:r w:rsidR="00131095">
        <w:rPr>
          <w:rFonts w:ascii="Arial" w:hAnsi="Arial" w:cs="Arial"/>
          <w:spacing w:val="-2"/>
          <w:sz w:val="22"/>
        </w:rPr>
        <w:t xml:space="preserve"> contribut</w:t>
      </w:r>
      <w:r w:rsidR="00D95143">
        <w:rPr>
          <w:rFonts w:ascii="Arial" w:hAnsi="Arial" w:cs="Arial"/>
          <w:spacing w:val="-2"/>
          <w:sz w:val="22"/>
        </w:rPr>
        <w:t>e</w:t>
      </w:r>
      <w:r w:rsidR="00131095">
        <w:rPr>
          <w:rFonts w:ascii="Arial" w:hAnsi="Arial" w:cs="Arial"/>
          <w:spacing w:val="-2"/>
          <w:sz w:val="22"/>
        </w:rPr>
        <w:t xml:space="preserve"> to </w:t>
      </w:r>
      <w:r w:rsidR="00D178AD">
        <w:rPr>
          <w:rFonts w:ascii="Arial" w:hAnsi="Arial" w:cs="Arial"/>
          <w:spacing w:val="-2"/>
          <w:sz w:val="22"/>
        </w:rPr>
        <w:t>moderately complex aspects of projects</w:t>
      </w:r>
      <w:r w:rsidR="002A264F" w:rsidRPr="002A264F">
        <w:rPr>
          <w:rFonts w:ascii="Arial" w:hAnsi="Arial" w:cs="Arial"/>
          <w:spacing w:val="-2"/>
          <w:sz w:val="22"/>
        </w:rPr>
        <w:t>.</w:t>
      </w:r>
      <w:r w:rsidR="0021127C">
        <w:rPr>
          <w:rFonts w:ascii="Arial" w:hAnsi="Arial" w:cs="Arial"/>
          <w:spacing w:val="-2"/>
          <w:sz w:val="22"/>
        </w:rPr>
        <w:t xml:space="preserve"> </w:t>
      </w:r>
      <w:r w:rsidR="00187F0B">
        <w:rPr>
          <w:rFonts w:ascii="Arial" w:hAnsi="Arial" w:cs="Arial"/>
          <w:spacing w:val="-2"/>
          <w:sz w:val="22"/>
        </w:rPr>
        <w:t>The work is generally independent or collaborative in nature</w:t>
      </w:r>
      <w:r w:rsidR="00F0731D">
        <w:rPr>
          <w:rFonts w:ascii="Arial" w:hAnsi="Arial" w:cs="Arial"/>
          <w:spacing w:val="-2"/>
          <w:sz w:val="22"/>
        </w:rPr>
        <w:t>.</w:t>
      </w:r>
      <w:r w:rsidR="00F73F23">
        <w:rPr>
          <w:rFonts w:ascii="Arial" w:hAnsi="Arial" w:cs="Arial"/>
          <w:spacing w:val="-2"/>
          <w:sz w:val="22"/>
        </w:rPr>
        <w:t xml:space="preserve"> Th</w:t>
      </w:r>
      <w:r w:rsidR="006D5A2C">
        <w:rPr>
          <w:rFonts w:ascii="Arial" w:hAnsi="Arial" w:cs="Arial"/>
          <w:spacing w:val="-2"/>
          <w:sz w:val="22"/>
        </w:rPr>
        <w:t>is Scientist</w:t>
      </w:r>
      <w:r w:rsidR="00F73F23">
        <w:rPr>
          <w:rFonts w:ascii="Arial" w:hAnsi="Arial" w:cs="Arial"/>
          <w:spacing w:val="-2"/>
          <w:sz w:val="22"/>
        </w:rPr>
        <w:t xml:space="preserve"> </w:t>
      </w:r>
      <w:r w:rsidR="00B8530D">
        <w:rPr>
          <w:rFonts w:ascii="Arial" w:hAnsi="Arial" w:cs="Arial"/>
          <w:spacing w:val="-2"/>
          <w:sz w:val="22"/>
        </w:rPr>
        <w:t>receive</w:t>
      </w:r>
      <w:r w:rsidR="006D5A2C">
        <w:rPr>
          <w:rFonts w:ascii="Arial" w:hAnsi="Arial" w:cs="Arial"/>
          <w:spacing w:val="-2"/>
          <w:sz w:val="22"/>
        </w:rPr>
        <w:t>s</w:t>
      </w:r>
      <w:r w:rsidR="00B8530D">
        <w:rPr>
          <w:rFonts w:ascii="Arial" w:hAnsi="Arial" w:cs="Arial"/>
          <w:spacing w:val="-2"/>
          <w:sz w:val="22"/>
        </w:rPr>
        <w:t xml:space="preserve"> i</w:t>
      </w:r>
      <w:r w:rsidR="00F73F23" w:rsidRPr="00F73F23">
        <w:rPr>
          <w:rFonts w:ascii="Arial" w:hAnsi="Arial" w:cs="Arial"/>
          <w:spacing w:val="-2"/>
          <w:sz w:val="22"/>
        </w:rPr>
        <w:t>nstructions on complex features</w:t>
      </w:r>
      <w:r w:rsidR="00B8530D">
        <w:rPr>
          <w:rFonts w:ascii="Arial" w:hAnsi="Arial" w:cs="Arial"/>
          <w:spacing w:val="-2"/>
          <w:sz w:val="22"/>
        </w:rPr>
        <w:t>, a</w:t>
      </w:r>
      <w:r w:rsidR="00F73F23" w:rsidRPr="00F73F23">
        <w:rPr>
          <w:rFonts w:ascii="Arial" w:hAnsi="Arial" w:cs="Arial"/>
          <w:spacing w:val="-2"/>
          <w:sz w:val="22"/>
        </w:rPr>
        <w:t>ssistance on unusual problems</w:t>
      </w:r>
      <w:r w:rsidR="00B8530D">
        <w:rPr>
          <w:rFonts w:ascii="Arial" w:hAnsi="Arial" w:cs="Arial"/>
          <w:spacing w:val="-2"/>
          <w:sz w:val="22"/>
        </w:rPr>
        <w:t xml:space="preserve"> and m</w:t>
      </w:r>
      <w:r w:rsidR="00F73F23" w:rsidRPr="00F73F23">
        <w:rPr>
          <w:rFonts w:ascii="Arial" w:hAnsi="Arial" w:cs="Arial"/>
          <w:spacing w:val="-2"/>
          <w:sz w:val="22"/>
        </w:rPr>
        <w:t xml:space="preserve">ay be assisted by junior </w:t>
      </w:r>
      <w:r w:rsidR="00250C16">
        <w:rPr>
          <w:rFonts w:ascii="Arial" w:hAnsi="Arial" w:cs="Arial"/>
          <w:spacing w:val="-2"/>
          <w:sz w:val="22"/>
        </w:rPr>
        <w:t xml:space="preserve">and entry level </w:t>
      </w:r>
      <w:r w:rsidR="00B8530D">
        <w:rPr>
          <w:rFonts w:ascii="Arial" w:hAnsi="Arial" w:cs="Arial"/>
          <w:spacing w:val="-2"/>
          <w:sz w:val="22"/>
        </w:rPr>
        <w:t xml:space="preserve">scientists, </w:t>
      </w:r>
      <w:r w:rsidR="00F73F23" w:rsidRPr="00F73F23">
        <w:rPr>
          <w:rFonts w:ascii="Arial" w:hAnsi="Arial" w:cs="Arial"/>
          <w:spacing w:val="-2"/>
          <w:sz w:val="22"/>
        </w:rPr>
        <w:t>engineers o</w:t>
      </w:r>
      <w:r w:rsidR="00B8530D">
        <w:rPr>
          <w:rFonts w:ascii="Arial" w:hAnsi="Arial" w:cs="Arial"/>
          <w:spacing w:val="-2"/>
          <w:sz w:val="22"/>
        </w:rPr>
        <w:t xml:space="preserve">r </w:t>
      </w:r>
      <w:r w:rsidR="00F73F23" w:rsidRPr="00F73F23">
        <w:rPr>
          <w:rFonts w:ascii="Arial" w:hAnsi="Arial" w:cs="Arial"/>
          <w:spacing w:val="-2"/>
          <w:sz w:val="22"/>
        </w:rPr>
        <w:t>technicians</w:t>
      </w:r>
      <w:r w:rsidR="00776352">
        <w:rPr>
          <w:rFonts w:ascii="Arial" w:hAnsi="Arial" w:cs="Arial"/>
          <w:spacing w:val="-2"/>
          <w:sz w:val="22"/>
        </w:rPr>
        <w:t>.</w:t>
      </w:r>
    </w:p>
    <w:p w14:paraId="319A0780" w14:textId="77777777" w:rsidR="00C66717" w:rsidRPr="00C66717" w:rsidRDefault="00C66717" w:rsidP="001A60BB">
      <w:pPr>
        <w:spacing w:before="120" w:after="60"/>
        <w:rPr>
          <w:rFonts w:ascii="Arial" w:hAnsi="Arial" w:cs="Arial"/>
          <w:color w:val="FF0000"/>
          <w:sz w:val="24"/>
          <w:szCs w:val="24"/>
        </w:rPr>
      </w:pPr>
      <w:r w:rsidRPr="00C66717">
        <w:rPr>
          <w:rFonts w:ascii="Arial" w:hAnsi="Arial" w:cs="Arial"/>
          <w:b/>
          <w:color w:val="FF0000"/>
          <w:sz w:val="24"/>
          <w:szCs w:val="24"/>
        </w:rPr>
        <w:t>Principal Duties &amp; Responsibilities</w:t>
      </w:r>
      <w:r w:rsidRPr="00C66717">
        <w:rPr>
          <w:rFonts w:ascii="Arial" w:hAnsi="Arial" w:cs="Arial"/>
          <w:color w:val="FF0000"/>
          <w:sz w:val="24"/>
          <w:szCs w:val="24"/>
        </w:rPr>
        <w:t>:</w:t>
      </w:r>
    </w:p>
    <w:p w14:paraId="4997AEBA" w14:textId="7F7E2C1D" w:rsidR="0096649E" w:rsidRPr="0096649E" w:rsidRDefault="0096649E" w:rsidP="0096649E">
      <w:pPr>
        <w:pStyle w:val="ListParagraph"/>
        <w:numPr>
          <w:ilvl w:val="0"/>
          <w:numId w:val="24"/>
        </w:numPr>
        <w:rPr>
          <w:rFonts w:ascii="Arial" w:hAnsi="Arial" w:cs="Arial"/>
          <w:spacing w:val="-4"/>
        </w:rPr>
      </w:pPr>
      <w:r w:rsidRPr="0096649E">
        <w:rPr>
          <w:rFonts w:ascii="Arial" w:hAnsi="Arial" w:cs="Arial"/>
          <w:spacing w:val="-4"/>
        </w:rPr>
        <w:t>Working within a team or independently, competently performs environmental management, and other consulting duties.</w:t>
      </w:r>
    </w:p>
    <w:p w14:paraId="683F1F06" w14:textId="75DFF653" w:rsidR="00D13E4E" w:rsidRDefault="00522744" w:rsidP="00D13E4E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May m</w:t>
      </w:r>
      <w:r w:rsidR="00D13E4E">
        <w:rPr>
          <w:rFonts w:ascii="Arial" w:hAnsi="Arial" w:cs="Arial"/>
        </w:rPr>
        <w:t>anage a small team of engineers, scientists, and/or technicians assigned to a project</w:t>
      </w:r>
      <w:r w:rsidR="00E513BB">
        <w:rPr>
          <w:rFonts w:ascii="Arial" w:hAnsi="Arial" w:cs="Arial"/>
        </w:rPr>
        <w:t xml:space="preserve"> task</w:t>
      </w:r>
      <w:r w:rsidR="00D13E4E">
        <w:rPr>
          <w:rFonts w:ascii="Arial" w:hAnsi="Arial" w:cs="Arial"/>
        </w:rPr>
        <w:t>.</w:t>
      </w:r>
    </w:p>
    <w:p w14:paraId="7E0EB73C" w14:textId="76CFFB2B" w:rsidR="00D13E4E" w:rsidRDefault="00E513BB" w:rsidP="00D13E4E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Under supervision, p</w:t>
      </w:r>
      <w:r w:rsidR="00D13E4E">
        <w:rPr>
          <w:rFonts w:ascii="Arial" w:hAnsi="Arial" w:cs="Arial"/>
          <w:spacing w:val="-4"/>
        </w:rPr>
        <w:t xml:space="preserve">lans and conducts work </w:t>
      </w:r>
      <w:r w:rsidR="00F940A3">
        <w:rPr>
          <w:rFonts w:ascii="Arial" w:hAnsi="Arial" w:cs="Arial"/>
          <w:spacing w:val="-4"/>
        </w:rPr>
        <w:t xml:space="preserve">that may </w:t>
      </w:r>
      <w:r w:rsidR="00D13E4E">
        <w:rPr>
          <w:rFonts w:ascii="Arial" w:hAnsi="Arial" w:cs="Arial"/>
          <w:spacing w:val="-4"/>
        </w:rPr>
        <w:t>requir</w:t>
      </w:r>
      <w:r w:rsidR="00F940A3">
        <w:rPr>
          <w:rFonts w:ascii="Arial" w:hAnsi="Arial" w:cs="Arial"/>
          <w:spacing w:val="-4"/>
        </w:rPr>
        <w:t>e</w:t>
      </w:r>
      <w:r w:rsidR="00D13E4E">
        <w:rPr>
          <w:rFonts w:ascii="Arial" w:hAnsi="Arial" w:cs="Arial"/>
          <w:spacing w:val="-4"/>
        </w:rPr>
        <w:t xml:space="preserve"> judgement in independent evaluation, selection and as needed adaption/modification of standard techniques, procedures, and criteria.</w:t>
      </w:r>
      <w:r w:rsidR="00DB4388">
        <w:rPr>
          <w:rFonts w:ascii="Arial" w:hAnsi="Arial" w:cs="Arial"/>
          <w:spacing w:val="-4"/>
        </w:rPr>
        <w:t xml:space="preserve">  Specific </w:t>
      </w:r>
      <w:r w:rsidR="00B00D12">
        <w:rPr>
          <w:rFonts w:ascii="Arial" w:hAnsi="Arial" w:cs="Arial"/>
          <w:spacing w:val="-4"/>
        </w:rPr>
        <w:t>duties may include:</w:t>
      </w:r>
    </w:p>
    <w:p w14:paraId="2727A136" w14:textId="77777777" w:rsidR="00A101FA" w:rsidRPr="00A101FA" w:rsidRDefault="00A101FA" w:rsidP="00EB6403">
      <w:pPr>
        <w:pStyle w:val="ListParagraph"/>
        <w:numPr>
          <w:ilvl w:val="1"/>
          <w:numId w:val="24"/>
        </w:numPr>
        <w:spacing w:after="0"/>
        <w:ind w:left="1080"/>
        <w:rPr>
          <w:rFonts w:ascii="Arial" w:hAnsi="Arial" w:cs="Arial"/>
          <w:i/>
          <w:iCs/>
        </w:rPr>
      </w:pPr>
      <w:r w:rsidRPr="00A101FA">
        <w:rPr>
          <w:rFonts w:ascii="Arial" w:hAnsi="Arial" w:cs="Arial"/>
          <w:i/>
          <w:iCs/>
        </w:rPr>
        <w:t>Environmental Science</w:t>
      </w:r>
    </w:p>
    <w:p w14:paraId="36606577" w14:textId="5CA81749" w:rsidR="00A101FA" w:rsidRPr="00A312EB" w:rsidRDefault="00A101FA" w:rsidP="00EB6403">
      <w:pPr>
        <w:pStyle w:val="ListParagraph"/>
        <w:numPr>
          <w:ilvl w:val="2"/>
          <w:numId w:val="24"/>
        </w:numPr>
        <w:spacing w:after="0"/>
        <w:ind w:left="1440"/>
        <w:rPr>
          <w:rFonts w:ascii="Arial" w:hAnsi="Arial" w:cs="Arial"/>
        </w:rPr>
      </w:pPr>
      <w:r w:rsidRPr="00A312EB">
        <w:rPr>
          <w:rFonts w:ascii="Arial" w:hAnsi="Arial" w:cs="Arial"/>
        </w:rPr>
        <w:t>Work on conceptual and schematic design phases of vertical and linear design projects (</w:t>
      </w:r>
      <w:r>
        <w:rPr>
          <w:rFonts w:ascii="Arial" w:hAnsi="Arial" w:cs="Arial"/>
        </w:rPr>
        <w:t xml:space="preserve">such as </w:t>
      </w:r>
      <w:r w:rsidRPr="00A312EB">
        <w:rPr>
          <w:rFonts w:ascii="Arial" w:hAnsi="Arial" w:cs="Arial"/>
        </w:rPr>
        <w:t>environmental site assessment; geo-environmental engineering - soil and groundwater media sampling, interpretation; and report</w:t>
      </w:r>
      <w:r>
        <w:rPr>
          <w:rFonts w:ascii="Arial" w:hAnsi="Arial" w:cs="Arial"/>
        </w:rPr>
        <w:t xml:space="preserve"> writing</w:t>
      </w:r>
      <w:r w:rsidR="00971E2A">
        <w:rPr>
          <w:rFonts w:ascii="Arial" w:hAnsi="Arial" w:cs="Arial"/>
        </w:rPr>
        <w:t>)</w:t>
      </w:r>
    </w:p>
    <w:p w14:paraId="3A6104DC" w14:textId="6145E47D" w:rsidR="00A101FA" w:rsidRPr="00971E2A" w:rsidRDefault="00A101FA" w:rsidP="00EB6403">
      <w:pPr>
        <w:pStyle w:val="ListParagraph"/>
        <w:numPr>
          <w:ilvl w:val="2"/>
          <w:numId w:val="24"/>
        </w:numPr>
        <w:spacing w:after="0"/>
        <w:ind w:left="1440"/>
        <w:rPr>
          <w:rFonts w:ascii="Arial" w:hAnsi="Arial" w:cs="Arial"/>
        </w:rPr>
      </w:pPr>
      <w:r w:rsidRPr="00C12296">
        <w:rPr>
          <w:rFonts w:ascii="Arial" w:hAnsi="Arial" w:cs="Arial"/>
        </w:rPr>
        <w:t xml:space="preserve">Perform </w:t>
      </w:r>
      <w:r>
        <w:rPr>
          <w:rFonts w:ascii="Arial" w:hAnsi="Arial" w:cs="Arial"/>
        </w:rPr>
        <w:t>or provide oversight during multi-</w:t>
      </w:r>
      <w:r w:rsidRPr="00C12296">
        <w:rPr>
          <w:rFonts w:ascii="Arial" w:hAnsi="Arial" w:cs="Arial"/>
        </w:rPr>
        <w:t xml:space="preserve">season </w:t>
      </w:r>
      <w:r>
        <w:rPr>
          <w:rFonts w:ascii="Arial" w:hAnsi="Arial" w:cs="Arial"/>
        </w:rPr>
        <w:t xml:space="preserve">outdoor </w:t>
      </w:r>
      <w:r w:rsidRPr="00C12296">
        <w:rPr>
          <w:rFonts w:ascii="Arial" w:hAnsi="Arial" w:cs="Arial"/>
        </w:rPr>
        <w:t xml:space="preserve">field tasks such as </w:t>
      </w:r>
      <w:r>
        <w:rPr>
          <w:rFonts w:ascii="Arial" w:hAnsi="Arial" w:cs="Arial"/>
        </w:rPr>
        <w:t xml:space="preserve">Geoprobe/Geotechnical </w:t>
      </w:r>
      <w:r w:rsidRPr="00C12296">
        <w:rPr>
          <w:rFonts w:ascii="Arial" w:hAnsi="Arial" w:cs="Arial"/>
        </w:rPr>
        <w:t xml:space="preserve">soil boring advancement </w:t>
      </w:r>
      <w:r w:rsidR="006D5A2C">
        <w:rPr>
          <w:rFonts w:ascii="Arial" w:hAnsi="Arial" w:cs="Arial"/>
        </w:rPr>
        <w:t>/</w:t>
      </w:r>
      <w:r w:rsidRPr="00C12296">
        <w:rPr>
          <w:rFonts w:ascii="Arial" w:hAnsi="Arial" w:cs="Arial"/>
        </w:rPr>
        <w:t xml:space="preserve"> monitoring well installation, </w:t>
      </w:r>
      <w:r>
        <w:rPr>
          <w:rFonts w:ascii="Arial" w:hAnsi="Arial" w:cs="Arial"/>
        </w:rPr>
        <w:t xml:space="preserve">and associated </w:t>
      </w:r>
      <w:r w:rsidR="006D5A2C">
        <w:rPr>
          <w:rFonts w:ascii="Arial" w:hAnsi="Arial" w:cs="Arial"/>
        </w:rPr>
        <w:t>tasks</w:t>
      </w:r>
      <w:r w:rsidRPr="00C12296">
        <w:rPr>
          <w:rFonts w:ascii="Arial" w:hAnsi="Arial" w:cs="Arial"/>
        </w:rPr>
        <w:t>.</w:t>
      </w:r>
    </w:p>
    <w:p w14:paraId="12FE69CB" w14:textId="77777777" w:rsidR="006D5A2C" w:rsidRPr="00781576" w:rsidRDefault="006D5A2C" w:rsidP="006D5A2C">
      <w:pPr>
        <w:pStyle w:val="ListParagraph"/>
        <w:numPr>
          <w:ilvl w:val="1"/>
          <w:numId w:val="24"/>
        </w:numPr>
        <w:spacing w:after="0"/>
        <w:ind w:left="1080"/>
        <w:rPr>
          <w:rFonts w:ascii="Arial" w:hAnsi="Arial" w:cs="Arial"/>
          <w:i/>
          <w:iCs/>
        </w:rPr>
      </w:pPr>
      <w:r w:rsidRPr="00781576">
        <w:rPr>
          <w:rFonts w:ascii="Arial" w:hAnsi="Arial" w:cs="Arial"/>
          <w:i/>
          <w:iCs/>
        </w:rPr>
        <w:t>Environmental Inspector (Hazardous Building Materials)</w:t>
      </w:r>
    </w:p>
    <w:p w14:paraId="452D547B" w14:textId="1EC03452" w:rsidR="006D5A2C" w:rsidRPr="004E04C0" w:rsidRDefault="006D5A2C" w:rsidP="006D5A2C">
      <w:pPr>
        <w:pStyle w:val="ListParagraph"/>
        <w:numPr>
          <w:ilvl w:val="2"/>
          <w:numId w:val="24"/>
        </w:numPr>
        <w:spacing w:after="0"/>
        <w:ind w:left="1440"/>
        <w:rPr>
          <w:rFonts w:ascii="Arial" w:hAnsi="Arial" w:cs="Arial"/>
        </w:rPr>
      </w:pPr>
      <w:r w:rsidRPr="006E536E">
        <w:rPr>
          <w:rFonts w:ascii="Arial" w:hAnsi="Arial" w:cs="Arial"/>
        </w:rPr>
        <w:t>On the interior and exterior of buildings, conduct asbestos and lead in paint inspections; co</w:t>
      </w:r>
      <w:r>
        <w:rPr>
          <w:rFonts w:ascii="Arial" w:hAnsi="Arial" w:cs="Arial"/>
        </w:rPr>
        <w:t>llect, co</w:t>
      </w:r>
      <w:r w:rsidRPr="006E536E">
        <w:rPr>
          <w:rFonts w:ascii="Arial" w:hAnsi="Arial" w:cs="Arial"/>
        </w:rPr>
        <w:t>mpile, evaluate, and analyze environmental laboratory data</w:t>
      </w:r>
      <w:r>
        <w:rPr>
          <w:rFonts w:ascii="Arial" w:hAnsi="Arial" w:cs="Arial"/>
        </w:rPr>
        <w:t>;</w:t>
      </w:r>
      <w:r w:rsidRPr="006E536E">
        <w:rPr>
          <w:rFonts w:ascii="Arial" w:hAnsi="Arial" w:cs="Arial"/>
        </w:rPr>
        <w:t xml:space="preserve"> conduct universal waste and general hazard inventories, prepare reports and other technical documents; review project plans, and </w:t>
      </w:r>
      <w:r>
        <w:rPr>
          <w:rFonts w:ascii="Arial" w:hAnsi="Arial" w:cs="Arial"/>
        </w:rPr>
        <w:t>r</w:t>
      </w:r>
      <w:r w:rsidRPr="006E536E">
        <w:rPr>
          <w:rFonts w:ascii="Arial" w:hAnsi="Arial" w:cs="Arial"/>
        </w:rPr>
        <w:t>eview subcontractor submittals</w:t>
      </w:r>
      <w:r>
        <w:rPr>
          <w:rFonts w:ascii="Arial" w:hAnsi="Arial" w:cs="Arial"/>
        </w:rPr>
        <w:t>.</w:t>
      </w:r>
    </w:p>
    <w:p w14:paraId="3704338E" w14:textId="46DEB26A" w:rsidR="00A101FA" w:rsidRPr="00971E2A" w:rsidRDefault="00A101FA" w:rsidP="00EB6403">
      <w:pPr>
        <w:pStyle w:val="ListParagraph"/>
        <w:numPr>
          <w:ilvl w:val="1"/>
          <w:numId w:val="24"/>
        </w:numPr>
        <w:spacing w:after="0"/>
        <w:ind w:left="1080"/>
        <w:rPr>
          <w:rFonts w:ascii="Arial" w:hAnsi="Arial" w:cs="Arial"/>
          <w:i/>
          <w:iCs/>
        </w:rPr>
      </w:pPr>
      <w:r w:rsidRPr="00971E2A">
        <w:rPr>
          <w:rFonts w:ascii="Arial" w:hAnsi="Arial" w:cs="Arial"/>
          <w:i/>
          <w:iCs/>
        </w:rPr>
        <w:t>Environmental Permitting</w:t>
      </w:r>
    </w:p>
    <w:p w14:paraId="69BFA021" w14:textId="77777777" w:rsidR="006D5A2C" w:rsidRDefault="00A101FA" w:rsidP="00EB6403">
      <w:pPr>
        <w:pStyle w:val="ListParagraph"/>
        <w:numPr>
          <w:ilvl w:val="2"/>
          <w:numId w:val="24"/>
        </w:num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Prepare </w:t>
      </w:r>
      <w:r w:rsidRPr="00705564">
        <w:rPr>
          <w:rFonts w:ascii="Arial" w:hAnsi="Arial" w:cs="Arial"/>
        </w:rPr>
        <w:t>Local, State, and Federal environmental permit applications</w:t>
      </w:r>
      <w:r>
        <w:rPr>
          <w:rFonts w:ascii="Arial" w:hAnsi="Arial" w:cs="Arial"/>
        </w:rPr>
        <w:t xml:space="preserve"> and associated reports which pertain to regulations such as the Massachusetts Wetlands Protection Act and Section 401/404 of the Clean Water Act; the </w:t>
      </w:r>
      <w:r>
        <w:rPr>
          <w:rFonts w:ascii="Arial" w:hAnsi="Arial" w:cs="Arial"/>
        </w:rPr>
        <w:lastRenderedPageBreak/>
        <w:t xml:space="preserve">National Environmental Policy Act; Massachusetts Environmental Policy Act; Water Quality Certifications; </w:t>
      </w:r>
      <w:r w:rsidR="006D5A2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Chapter 91 Waterways</w:t>
      </w:r>
    </w:p>
    <w:p w14:paraId="373A9AF0" w14:textId="0B6AEC25" w:rsidR="00A101FA" w:rsidRDefault="006D5A2C" w:rsidP="00EB6403">
      <w:pPr>
        <w:pStyle w:val="ListParagraph"/>
        <w:numPr>
          <w:ilvl w:val="2"/>
          <w:numId w:val="24"/>
        </w:num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Tasks inclu</w:t>
      </w:r>
      <w:r w:rsidR="00AF386E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="00A101FA">
        <w:rPr>
          <w:rFonts w:ascii="Arial" w:hAnsi="Arial" w:cs="Arial"/>
        </w:rPr>
        <w:t xml:space="preserve"> co</w:t>
      </w:r>
      <w:r w:rsidR="00A101FA" w:rsidRPr="00705564">
        <w:rPr>
          <w:rFonts w:ascii="Arial" w:hAnsi="Arial" w:cs="Arial"/>
        </w:rPr>
        <w:t xml:space="preserve">nducting </w:t>
      </w:r>
      <w:r w:rsidR="00A101FA">
        <w:rPr>
          <w:rFonts w:ascii="Arial" w:hAnsi="Arial" w:cs="Arial"/>
        </w:rPr>
        <w:t>e</w:t>
      </w:r>
      <w:r w:rsidR="00A101FA" w:rsidRPr="00705564">
        <w:rPr>
          <w:rFonts w:ascii="Arial" w:hAnsi="Arial" w:cs="Arial"/>
        </w:rPr>
        <w:t xml:space="preserve">nvironmental </w:t>
      </w:r>
      <w:r w:rsidR="00A101FA">
        <w:rPr>
          <w:rFonts w:ascii="Arial" w:hAnsi="Arial" w:cs="Arial"/>
        </w:rPr>
        <w:t>m</w:t>
      </w:r>
      <w:r w:rsidR="00A101FA" w:rsidRPr="00705564">
        <w:rPr>
          <w:rFonts w:ascii="Arial" w:hAnsi="Arial" w:cs="Arial"/>
        </w:rPr>
        <w:t xml:space="preserve">onitoring </w:t>
      </w:r>
      <w:r w:rsidR="00A101FA">
        <w:rPr>
          <w:rFonts w:ascii="Arial" w:hAnsi="Arial" w:cs="Arial"/>
        </w:rPr>
        <w:t>s</w:t>
      </w:r>
      <w:r w:rsidR="00A101FA" w:rsidRPr="00705564">
        <w:rPr>
          <w:rFonts w:ascii="Arial" w:hAnsi="Arial" w:cs="Arial"/>
        </w:rPr>
        <w:t>ervices</w:t>
      </w:r>
      <w:r w:rsidR="00A101FA">
        <w:rPr>
          <w:rFonts w:ascii="Arial" w:hAnsi="Arial" w:cs="Arial"/>
        </w:rPr>
        <w:t>, preparing and conducting</w:t>
      </w:r>
      <w:r w:rsidR="00A101FA" w:rsidRPr="00705564">
        <w:rPr>
          <w:rFonts w:ascii="Arial" w:hAnsi="Arial" w:cs="Arial"/>
        </w:rPr>
        <w:t xml:space="preserve"> </w:t>
      </w:r>
      <w:r w:rsidR="00A101FA" w:rsidRPr="0008092D">
        <w:rPr>
          <w:rFonts w:ascii="Arial" w:hAnsi="Arial" w:cs="Arial"/>
        </w:rPr>
        <w:t>public presentations, wetland restoration/replication construction supervision, and construction period erosion and sediment control monitoring, inspections, and reporting.</w:t>
      </w:r>
    </w:p>
    <w:p w14:paraId="1598818B" w14:textId="5EF77AE6" w:rsidR="00D13E4E" w:rsidRDefault="00D13E4E" w:rsidP="00D13E4E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Assists in business development activities including</w:t>
      </w:r>
      <w:r w:rsidR="0077705C">
        <w:rPr>
          <w:rFonts w:ascii="Arial" w:hAnsi="Arial" w:cs="Arial"/>
          <w:spacing w:val="-4"/>
        </w:rPr>
        <w:t xml:space="preserve"> but not limited to</w:t>
      </w:r>
      <w:r>
        <w:rPr>
          <w:rFonts w:ascii="Arial" w:hAnsi="Arial" w:cs="Arial"/>
          <w:spacing w:val="-4"/>
        </w:rPr>
        <w:t xml:space="preserve"> </w:t>
      </w:r>
      <w:r w:rsidR="006013C9">
        <w:rPr>
          <w:rFonts w:ascii="Arial" w:hAnsi="Arial" w:cs="Arial"/>
          <w:spacing w:val="-4"/>
        </w:rPr>
        <w:t xml:space="preserve">helping to identify potential opportunities with existing clients and </w:t>
      </w:r>
      <w:r>
        <w:rPr>
          <w:rFonts w:ascii="Arial" w:hAnsi="Arial" w:cs="Arial"/>
          <w:spacing w:val="-4"/>
        </w:rPr>
        <w:t>proposal preparation.</w:t>
      </w:r>
    </w:p>
    <w:p w14:paraId="16AE7802" w14:textId="77777777" w:rsidR="00D13E4E" w:rsidRDefault="00D13E4E" w:rsidP="00D13E4E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Independently performs most assignments with instruction only regarding general expected results.  Receives technical guidance for unusual or complex problems and supervisory approval for project plans.</w:t>
      </w:r>
    </w:p>
    <w:p w14:paraId="257C5674" w14:textId="5A17BEC4" w:rsidR="00117971" w:rsidRDefault="00D52A8F" w:rsidP="0075164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Is an a</w:t>
      </w:r>
      <w:r w:rsidR="006933E3">
        <w:rPr>
          <w:rFonts w:ascii="Arial" w:hAnsi="Arial" w:cs="Arial"/>
        </w:rPr>
        <w:t xml:space="preserve">ctive participant in </w:t>
      </w:r>
      <w:r w:rsidR="007F779A">
        <w:rPr>
          <w:rFonts w:ascii="Arial" w:hAnsi="Arial" w:cs="Arial"/>
        </w:rPr>
        <w:t>relevant professional associations including</w:t>
      </w:r>
      <w:r w:rsidR="00C077D9">
        <w:rPr>
          <w:rFonts w:ascii="Arial" w:hAnsi="Arial" w:cs="Arial"/>
        </w:rPr>
        <w:t>,</w:t>
      </w:r>
      <w:r w:rsidR="008830BF">
        <w:rPr>
          <w:rFonts w:ascii="Arial" w:hAnsi="Arial" w:cs="Arial"/>
        </w:rPr>
        <w:t xml:space="preserve"> but not limited to</w:t>
      </w:r>
      <w:r w:rsidR="00C077D9">
        <w:rPr>
          <w:rFonts w:ascii="Arial" w:hAnsi="Arial" w:cs="Arial"/>
        </w:rPr>
        <w:t>,</w:t>
      </w:r>
      <w:r w:rsidR="008830BF">
        <w:rPr>
          <w:rFonts w:ascii="Arial" w:hAnsi="Arial" w:cs="Arial"/>
        </w:rPr>
        <w:t xml:space="preserve"> taking on leadership roles,</w:t>
      </w:r>
      <w:r w:rsidR="007F779A">
        <w:rPr>
          <w:rFonts w:ascii="Arial" w:hAnsi="Arial" w:cs="Arial"/>
        </w:rPr>
        <w:t xml:space="preserve"> preparing </w:t>
      </w:r>
      <w:r w:rsidR="008830BF">
        <w:rPr>
          <w:rFonts w:ascii="Arial" w:hAnsi="Arial" w:cs="Arial"/>
        </w:rPr>
        <w:t xml:space="preserve">papers for publication, and making </w:t>
      </w:r>
      <w:r w:rsidR="005D0674">
        <w:rPr>
          <w:rFonts w:ascii="Arial" w:hAnsi="Arial" w:cs="Arial"/>
        </w:rPr>
        <w:t xml:space="preserve">meeting or </w:t>
      </w:r>
      <w:r w:rsidR="008830BF">
        <w:rPr>
          <w:rFonts w:ascii="Arial" w:hAnsi="Arial" w:cs="Arial"/>
        </w:rPr>
        <w:t>conference presentations.</w:t>
      </w:r>
    </w:p>
    <w:p w14:paraId="61C4C955" w14:textId="778533A8" w:rsidR="003C35E7" w:rsidRDefault="002130E5" w:rsidP="0075164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Follows</w:t>
      </w:r>
      <w:r w:rsidR="003C35E7" w:rsidRPr="00751643">
        <w:rPr>
          <w:rFonts w:ascii="Arial" w:hAnsi="Arial" w:cs="Arial"/>
        </w:rPr>
        <w:t xml:space="preserve"> company qualit</w:t>
      </w:r>
      <w:r w:rsidR="00B42E4E">
        <w:rPr>
          <w:rFonts w:ascii="Arial" w:hAnsi="Arial" w:cs="Arial"/>
        </w:rPr>
        <w:t>y,</w:t>
      </w:r>
      <w:r w:rsidR="001622A1">
        <w:rPr>
          <w:rFonts w:ascii="Arial" w:hAnsi="Arial" w:cs="Arial"/>
        </w:rPr>
        <w:t xml:space="preserve"> project management, safety and ethics standards</w:t>
      </w:r>
      <w:r w:rsidR="00EC30EE">
        <w:rPr>
          <w:rFonts w:ascii="Arial" w:hAnsi="Arial" w:cs="Arial"/>
        </w:rPr>
        <w:t>,</w:t>
      </w:r>
      <w:r w:rsidR="003C35E7" w:rsidRPr="00751643">
        <w:rPr>
          <w:rFonts w:ascii="Arial" w:hAnsi="Arial" w:cs="Arial"/>
        </w:rPr>
        <w:t xml:space="preserve"> </w:t>
      </w:r>
      <w:r w:rsidR="00EC30EE">
        <w:rPr>
          <w:rFonts w:ascii="Arial" w:hAnsi="Arial" w:cs="Arial"/>
        </w:rPr>
        <w:t>rules and regulations</w:t>
      </w:r>
      <w:r w:rsidR="003C35E7" w:rsidRPr="00751643">
        <w:rPr>
          <w:rFonts w:ascii="Arial" w:hAnsi="Arial" w:cs="Arial"/>
        </w:rPr>
        <w:t>.</w:t>
      </w:r>
    </w:p>
    <w:p w14:paraId="799575DD" w14:textId="6D7CE800" w:rsidR="001A7F9C" w:rsidRDefault="00B319FD" w:rsidP="00B319FD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B319FD">
        <w:rPr>
          <w:rFonts w:ascii="Arial" w:hAnsi="Arial" w:cs="Arial"/>
        </w:rPr>
        <w:t>Assume</w:t>
      </w:r>
      <w:r w:rsidR="004E0F73">
        <w:rPr>
          <w:rFonts w:ascii="Arial" w:hAnsi="Arial" w:cs="Arial"/>
        </w:rPr>
        <w:t>s</w:t>
      </w:r>
      <w:r w:rsidRPr="00B319FD">
        <w:rPr>
          <w:rFonts w:ascii="Arial" w:hAnsi="Arial" w:cs="Arial"/>
        </w:rPr>
        <w:t xml:space="preserve"> other related responsibilities from time to time, as required.</w:t>
      </w:r>
    </w:p>
    <w:p w14:paraId="0CFAE9CB" w14:textId="0D98EFCF" w:rsidR="00450451" w:rsidRPr="00FB4BD7" w:rsidRDefault="007C5E04" w:rsidP="001A60BB">
      <w:pPr>
        <w:keepNext/>
        <w:spacing w:before="120" w:after="60"/>
        <w:rPr>
          <w:rFonts w:ascii="Arial" w:hAnsi="Arial"/>
          <w:i/>
          <w:sz w:val="18"/>
          <w:szCs w:val="18"/>
        </w:rPr>
      </w:pPr>
      <w:r w:rsidRPr="00FB4BD7">
        <w:rPr>
          <w:rFonts w:ascii="Arial" w:hAnsi="Arial"/>
          <w:b/>
          <w:bCs/>
          <w:color w:val="FA3502"/>
          <w:sz w:val="24"/>
          <w:szCs w:val="24"/>
        </w:rPr>
        <w:t>Knowledge</w:t>
      </w:r>
      <w:r w:rsidR="00F11A99" w:rsidRPr="00FB4BD7">
        <w:rPr>
          <w:rFonts w:ascii="Arial" w:hAnsi="Arial"/>
          <w:b/>
          <w:bCs/>
          <w:color w:val="FA3502"/>
          <w:sz w:val="24"/>
          <w:szCs w:val="24"/>
        </w:rPr>
        <w:t>, Education</w:t>
      </w:r>
      <w:r w:rsidRPr="00FB4BD7">
        <w:rPr>
          <w:rFonts w:ascii="Arial" w:hAnsi="Arial"/>
          <w:b/>
          <w:bCs/>
          <w:color w:val="FA3502"/>
          <w:sz w:val="24"/>
          <w:szCs w:val="24"/>
        </w:rPr>
        <w:t xml:space="preserve"> &amp; Experience</w:t>
      </w:r>
      <w:r w:rsidR="00BF0B3B" w:rsidRPr="00FB4BD7">
        <w:rPr>
          <w:rFonts w:ascii="Arial" w:hAnsi="Arial"/>
          <w:b/>
          <w:bCs/>
          <w:color w:val="FA3502"/>
          <w:sz w:val="24"/>
          <w:szCs w:val="24"/>
        </w:rPr>
        <w:t>:</w:t>
      </w:r>
      <w:r w:rsidR="00BF0B3B" w:rsidRPr="00FB4BD7">
        <w:rPr>
          <w:rFonts w:ascii="Arial" w:hAnsi="Arial"/>
          <w:sz w:val="24"/>
          <w:szCs w:val="24"/>
        </w:rPr>
        <w:t xml:space="preserve"> (</w:t>
      </w:r>
      <w:r w:rsidRPr="00FB4BD7">
        <w:rPr>
          <w:rFonts w:ascii="Arial" w:hAnsi="Arial"/>
          <w:i/>
          <w:sz w:val="18"/>
          <w:szCs w:val="18"/>
        </w:rPr>
        <w:t>Minimum education, experience, technical and communication skill levels and licenses/certificates normally required to perform the duties of this position)</w:t>
      </w:r>
    </w:p>
    <w:p w14:paraId="0FA941B0" w14:textId="45B13FF7" w:rsidR="00450451" w:rsidRDefault="00C455F9" w:rsidP="00C66717">
      <w:pPr>
        <w:pStyle w:val="ListParagraph"/>
        <w:numPr>
          <w:ilvl w:val="0"/>
          <w:numId w:val="23"/>
        </w:numPr>
        <w:spacing w:after="0"/>
        <w:ind w:left="720"/>
        <w:rPr>
          <w:rFonts w:ascii="Arial" w:hAnsi="Arial" w:cs="Arial"/>
        </w:rPr>
      </w:pPr>
      <w:bookmarkStart w:id="0" w:name="_Hlk14428037"/>
      <w:r>
        <w:rPr>
          <w:rFonts w:ascii="Arial" w:hAnsi="Arial" w:cs="Arial"/>
        </w:rPr>
        <w:t xml:space="preserve">Bachelor’s Degree </w:t>
      </w:r>
      <w:r w:rsidR="00080F06">
        <w:rPr>
          <w:rFonts w:ascii="Arial" w:hAnsi="Arial" w:cs="Arial"/>
        </w:rPr>
        <w:t>in Environmental Engineering</w:t>
      </w:r>
      <w:r w:rsidR="00080F06" w:rsidRPr="00C66717">
        <w:rPr>
          <w:rFonts w:ascii="Arial" w:hAnsi="Arial" w:cs="Arial"/>
        </w:rPr>
        <w:t xml:space="preserve">, </w:t>
      </w:r>
      <w:r w:rsidR="00320EF7" w:rsidRPr="00320EF7">
        <w:rPr>
          <w:rFonts w:ascii="Arial" w:hAnsi="Arial" w:cs="Arial"/>
        </w:rPr>
        <w:t>Environmental Science, Natural Resources, Geology, Earth Science</w:t>
      </w:r>
      <w:r w:rsidR="004F775B">
        <w:rPr>
          <w:rFonts w:ascii="Arial" w:hAnsi="Arial" w:cs="Arial"/>
        </w:rPr>
        <w:t xml:space="preserve"> </w:t>
      </w:r>
      <w:r w:rsidR="00080F06" w:rsidRPr="00C66717">
        <w:rPr>
          <w:rFonts w:ascii="Arial" w:hAnsi="Arial" w:cs="Arial"/>
        </w:rPr>
        <w:t>or a related field from an accredited college or university</w:t>
      </w:r>
      <w:r w:rsidR="00080F06">
        <w:rPr>
          <w:rFonts w:ascii="Arial" w:hAnsi="Arial" w:cs="Arial"/>
        </w:rPr>
        <w:t xml:space="preserve"> and a minimum of </w:t>
      </w:r>
      <w:r w:rsidR="00751C09">
        <w:rPr>
          <w:rFonts w:ascii="Arial" w:hAnsi="Arial" w:cs="Arial"/>
        </w:rPr>
        <w:t>2</w:t>
      </w:r>
      <w:r w:rsidR="00080F06">
        <w:rPr>
          <w:rFonts w:ascii="Arial" w:hAnsi="Arial" w:cs="Arial"/>
        </w:rPr>
        <w:t xml:space="preserve"> </w:t>
      </w:r>
      <w:r w:rsidR="0074320A">
        <w:rPr>
          <w:rFonts w:ascii="Arial" w:hAnsi="Arial" w:cs="Arial"/>
        </w:rPr>
        <w:t xml:space="preserve">– 7 </w:t>
      </w:r>
      <w:r w:rsidR="00080F06">
        <w:rPr>
          <w:rFonts w:ascii="Arial" w:hAnsi="Arial" w:cs="Arial"/>
        </w:rPr>
        <w:t>years</w:t>
      </w:r>
      <w:r w:rsidR="005567BA">
        <w:rPr>
          <w:rFonts w:ascii="Arial" w:hAnsi="Arial" w:cs="Arial"/>
        </w:rPr>
        <w:t xml:space="preserve"> </w:t>
      </w:r>
      <w:r w:rsidR="00080F06">
        <w:rPr>
          <w:rFonts w:ascii="Arial" w:hAnsi="Arial" w:cs="Arial"/>
        </w:rPr>
        <w:t>of relevant experience</w:t>
      </w:r>
      <w:r w:rsidR="006F176D">
        <w:rPr>
          <w:rFonts w:ascii="Arial" w:hAnsi="Arial" w:cs="Arial"/>
        </w:rPr>
        <w:t xml:space="preserve"> </w:t>
      </w:r>
      <w:bookmarkEnd w:id="0"/>
      <w:r w:rsidR="0047303A">
        <w:rPr>
          <w:rFonts w:ascii="Arial" w:hAnsi="Arial" w:cs="Arial"/>
        </w:rPr>
        <w:t>is required</w:t>
      </w:r>
      <w:r w:rsidR="00803E84">
        <w:rPr>
          <w:rFonts w:ascii="Arial" w:hAnsi="Arial" w:cs="Arial"/>
        </w:rPr>
        <w:t xml:space="preserve"> (a Master</w:t>
      </w:r>
      <w:r w:rsidR="006D5A2C">
        <w:rPr>
          <w:rFonts w:ascii="Arial" w:hAnsi="Arial" w:cs="Arial"/>
        </w:rPr>
        <w:t xml:space="preserve"> of Science</w:t>
      </w:r>
      <w:r w:rsidR="00803E84">
        <w:rPr>
          <w:rFonts w:ascii="Arial" w:hAnsi="Arial" w:cs="Arial"/>
        </w:rPr>
        <w:t xml:space="preserve"> Degree counts as two and a PhD </w:t>
      </w:r>
      <w:r w:rsidR="00781395">
        <w:rPr>
          <w:rFonts w:ascii="Arial" w:hAnsi="Arial" w:cs="Arial"/>
        </w:rPr>
        <w:t xml:space="preserve">as </w:t>
      </w:r>
      <w:r w:rsidR="00803E84">
        <w:rPr>
          <w:rFonts w:ascii="Arial" w:hAnsi="Arial" w:cs="Arial"/>
        </w:rPr>
        <w:t>four years of experience)</w:t>
      </w:r>
      <w:r w:rsidR="0047303A" w:rsidRPr="00C66717">
        <w:rPr>
          <w:rFonts w:ascii="Arial" w:hAnsi="Arial" w:cs="Arial"/>
        </w:rPr>
        <w:t>.</w:t>
      </w:r>
    </w:p>
    <w:p w14:paraId="59664DFC" w14:textId="1A4F49CA" w:rsidR="00922816" w:rsidRPr="00EA334C" w:rsidRDefault="00F90FB5" w:rsidP="00C66717">
      <w:pPr>
        <w:pStyle w:val="ListParagraph"/>
        <w:numPr>
          <w:ilvl w:val="0"/>
          <w:numId w:val="23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science, </w:t>
      </w:r>
      <w:r w:rsidR="00F44B0B">
        <w:rPr>
          <w:rFonts w:ascii="Arial" w:hAnsi="Arial" w:cs="Arial"/>
        </w:rPr>
        <w:t>permitting</w:t>
      </w:r>
      <w:r w:rsidR="00BF0B3B">
        <w:rPr>
          <w:rFonts w:ascii="Arial" w:hAnsi="Arial" w:cs="Arial"/>
        </w:rPr>
        <w:t>,</w:t>
      </w:r>
      <w:r w:rsidR="00F44B0B">
        <w:rPr>
          <w:rFonts w:ascii="Arial" w:hAnsi="Arial" w:cs="Arial"/>
        </w:rPr>
        <w:t xml:space="preserve"> and/</w:t>
      </w:r>
      <w:r w:rsidR="00F44B0B" w:rsidRPr="00EA334C">
        <w:rPr>
          <w:rFonts w:ascii="Arial" w:hAnsi="Arial" w:cs="Arial"/>
        </w:rPr>
        <w:t xml:space="preserve">or </w:t>
      </w:r>
      <w:r w:rsidR="00BF0B3B" w:rsidRPr="00EA334C">
        <w:rPr>
          <w:rFonts w:ascii="Arial" w:hAnsi="Arial" w:cs="Arial"/>
        </w:rPr>
        <w:t>hazardous materials assessment</w:t>
      </w:r>
      <w:r w:rsidR="00F44B0B" w:rsidRPr="00EA334C">
        <w:rPr>
          <w:rFonts w:ascii="Arial" w:hAnsi="Arial" w:cs="Arial"/>
        </w:rPr>
        <w:t xml:space="preserve"> </w:t>
      </w:r>
      <w:r w:rsidR="003D6841" w:rsidRPr="00EA334C">
        <w:rPr>
          <w:rFonts w:ascii="Arial" w:hAnsi="Arial" w:cs="Arial"/>
        </w:rPr>
        <w:t xml:space="preserve">experience </w:t>
      </w:r>
      <w:r w:rsidR="00C51C0F" w:rsidRPr="00EA334C">
        <w:rPr>
          <w:rFonts w:ascii="Arial" w:hAnsi="Arial" w:cs="Arial"/>
        </w:rPr>
        <w:t xml:space="preserve">is </w:t>
      </w:r>
      <w:r w:rsidR="005019EB" w:rsidRPr="00EA334C">
        <w:rPr>
          <w:rFonts w:ascii="Arial" w:hAnsi="Arial" w:cs="Arial"/>
        </w:rPr>
        <w:t>required</w:t>
      </w:r>
      <w:r w:rsidR="002B451F" w:rsidRPr="00EA334C">
        <w:rPr>
          <w:rFonts w:ascii="Arial" w:hAnsi="Arial" w:cs="Arial"/>
        </w:rPr>
        <w:t>.</w:t>
      </w:r>
    </w:p>
    <w:p w14:paraId="01CA54E3" w14:textId="6523D727" w:rsidR="00E54835" w:rsidRPr="00EA334C" w:rsidRDefault="00E54835" w:rsidP="00E54835">
      <w:pPr>
        <w:pStyle w:val="ListParagraph"/>
        <w:numPr>
          <w:ilvl w:val="0"/>
          <w:numId w:val="23"/>
        </w:numPr>
        <w:spacing w:after="0"/>
        <w:ind w:left="720"/>
        <w:textAlignment w:val="baseline"/>
        <w:rPr>
          <w:rFonts w:ascii="Arial" w:hAnsi="Arial" w:cs="Arial"/>
        </w:rPr>
      </w:pPr>
      <w:r w:rsidRPr="00EA334C">
        <w:rPr>
          <w:rFonts w:ascii="Arial" w:hAnsi="Arial" w:cs="Arial"/>
        </w:rPr>
        <w:t>Experience with one or more of the soil surface and subsurface classification systems utilized during Geotechnical and Geo-Environmental drilling investigations is preferred.</w:t>
      </w:r>
    </w:p>
    <w:p w14:paraId="2B01E1C4" w14:textId="3AA25EE4" w:rsidR="00E83927" w:rsidRPr="00EA334C" w:rsidRDefault="00E83927" w:rsidP="00E83927">
      <w:pPr>
        <w:pStyle w:val="ListParagraph"/>
        <w:numPr>
          <w:ilvl w:val="0"/>
          <w:numId w:val="23"/>
        </w:numPr>
        <w:spacing w:after="0"/>
        <w:ind w:left="720"/>
        <w:textAlignment w:val="baseline"/>
        <w:rPr>
          <w:rFonts w:ascii="Arial" w:hAnsi="Arial" w:cs="Arial"/>
        </w:rPr>
      </w:pPr>
      <w:r w:rsidRPr="00EA334C">
        <w:rPr>
          <w:rFonts w:ascii="Arial" w:hAnsi="Arial" w:cs="Arial"/>
        </w:rPr>
        <w:t xml:space="preserve">Familiarity and understanding of structural and architectural building components is </w:t>
      </w:r>
      <w:r w:rsidR="009C30BC" w:rsidRPr="00EA334C">
        <w:rPr>
          <w:rFonts w:ascii="Arial" w:hAnsi="Arial" w:cs="Arial"/>
        </w:rPr>
        <w:t>preferred</w:t>
      </w:r>
      <w:r w:rsidRPr="00EA334C">
        <w:rPr>
          <w:rFonts w:ascii="Arial" w:hAnsi="Arial" w:cs="Arial"/>
        </w:rPr>
        <w:t>.</w:t>
      </w:r>
    </w:p>
    <w:p w14:paraId="7DBDE60F" w14:textId="7FC5560F" w:rsidR="005019EB" w:rsidRPr="00EA334C" w:rsidRDefault="009C30BC" w:rsidP="004B7942">
      <w:pPr>
        <w:pStyle w:val="ListParagraph"/>
        <w:numPr>
          <w:ilvl w:val="0"/>
          <w:numId w:val="23"/>
        </w:numPr>
        <w:spacing w:after="0"/>
        <w:ind w:left="720"/>
        <w:textAlignment w:val="baseline"/>
        <w:rPr>
          <w:rFonts w:ascii="Arial" w:hAnsi="Arial" w:cs="Arial"/>
        </w:rPr>
      </w:pPr>
      <w:bookmarkStart w:id="1" w:name="_Hlk14427867"/>
      <w:r w:rsidRPr="00EA334C">
        <w:rPr>
          <w:rFonts w:ascii="Arial" w:hAnsi="Arial" w:cs="Arial"/>
        </w:rPr>
        <w:t>Meeting the</w:t>
      </w:r>
      <w:r w:rsidR="005019EB" w:rsidRPr="00EA334C">
        <w:rPr>
          <w:rFonts w:ascii="Arial" w:hAnsi="Arial" w:cs="Arial"/>
        </w:rPr>
        <w:t xml:space="preserve"> “Environmental Professional” </w:t>
      </w:r>
      <w:r w:rsidR="00BF0B3B" w:rsidRPr="00EA334C">
        <w:rPr>
          <w:rFonts w:ascii="Arial" w:hAnsi="Arial" w:cs="Arial"/>
        </w:rPr>
        <w:t xml:space="preserve">requirements </w:t>
      </w:r>
      <w:r w:rsidR="005019EB" w:rsidRPr="00EA334C">
        <w:rPr>
          <w:rFonts w:ascii="Arial" w:hAnsi="Arial" w:cs="Arial"/>
        </w:rPr>
        <w:t>during the Phase I ESA process</w:t>
      </w:r>
      <w:r w:rsidRPr="00EA334C">
        <w:rPr>
          <w:rFonts w:ascii="Arial" w:hAnsi="Arial" w:cs="Arial"/>
        </w:rPr>
        <w:t xml:space="preserve"> </w:t>
      </w:r>
      <w:r w:rsidR="00BF0B3B" w:rsidRPr="00EA334C">
        <w:rPr>
          <w:rFonts w:ascii="Arial" w:hAnsi="Arial" w:cs="Arial"/>
        </w:rPr>
        <w:t xml:space="preserve">as </w:t>
      </w:r>
      <w:r w:rsidR="005019EB" w:rsidRPr="00EA334C">
        <w:rPr>
          <w:rFonts w:ascii="Arial" w:hAnsi="Arial" w:cs="Arial"/>
        </w:rPr>
        <w:t>per ASTM 1527-13</w:t>
      </w:r>
      <w:r w:rsidR="004B7942" w:rsidRPr="00EA334C">
        <w:rPr>
          <w:rFonts w:ascii="Arial" w:hAnsi="Arial" w:cs="Arial"/>
        </w:rPr>
        <w:t xml:space="preserve"> is preferred. </w:t>
      </w:r>
    </w:p>
    <w:p w14:paraId="20E9066B" w14:textId="68A75A35" w:rsidR="00BF0B3B" w:rsidRPr="00EA334C" w:rsidRDefault="00FA3EBC" w:rsidP="006860EB">
      <w:pPr>
        <w:pStyle w:val="ListParagraph"/>
        <w:numPr>
          <w:ilvl w:val="0"/>
          <w:numId w:val="23"/>
        </w:numPr>
        <w:spacing w:after="0"/>
        <w:ind w:left="720"/>
        <w:textAlignment w:val="baseline"/>
        <w:rPr>
          <w:rFonts w:ascii="Arial" w:hAnsi="Arial" w:cs="Arial"/>
        </w:rPr>
      </w:pPr>
      <w:r w:rsidRPr="00EA334C">
        <w:rPr>
          <w:rFonts w:ascii="Arial" w:hAnsi="Arial" w:cs="Arial"/>
        </w:rPr>
        <w:t>Licensed Massachusetts Asbestos Inspector, or willingness to achieve the required experience and become licensed within one (1) year</w:t>
      </w:r>
      <w:r w:rsidR="006860EB" w:rsidRPr="00EA334C">
        <w:rPr>
          <w:rFonts w:ascii="Arial" w:hAnsi="Arial" w:cs="Arial"/>
        </w:rPr>
        <w:t xml:space="preserve"> </w:t>
      </w:r>
      <w:r w:rsidR="00BF0B3B" w:rsidRPr="00EA334C">
        <w:rPr>
          <w:rFonts w:ascii="Arial" w:hAnsi="Arial" w:cs="Arial"/>
        </w:rPr>
        <w:t>is preferred</w:t>
      </w:r>
    </w:p>
    <w:p w14:paraId="59DE46ED" w14:textId="006CD436" w:rsidR="00FA3EBC" w:rsidRPr="00EA334C" w:rsidRDefault="00FA3EBC" w:rsidP="006860EB">
      <w:pPr>
        <w:pStyle w:val="ListParagraph"/>
        <w:numPr>
          <w:ilvl w:val="0"/>
          <w:numId w:val="23"/>
        </w:numPr>
        <w:spacing w:after="0"/>
        <w:ind w:left="720"/>
        <w:textAlignment w:val="baseline"/>
        <w:rPr>
          <w:rFonts w:ascii="Arial" w:hAnsi="Arial" w:cs="Arial"/>
        </w:rPr>
      </w:pPr>
      <w:r w:rsidRPr="00EA334C">
        <w:rPr>
          <w:rFonts w:ascii="Arial" w:hAnsi="Arial" w:cs="Arial"/>
        </w:rPr>
        <w:t>Lead-Safe Renovator Supervisor certification, or willingness to become certified within 6 months</w:t>
      </w:r>
      <w:r w:rsidR="006860EB" w:rsidRPr="00EA334C">
        <w:rPr>
          <w:rFonts w:ascii="Arial" w:hAnsi="Arial" w:cs="Arial"/>
        </w:rPr>
        <w:t xml:space="preserve"> is preferred</w:t>
      </w:r>
      <w:r w:rsidR="009863BD" w:rsidRPr="00EA334C">
        <w:rPr>
          <w:rFonts w:ascii="Arial" w:hAnsi="Arial" w:cs="Arial"/>
        </w:rPr>
        <w:t>.</w:t>
      </w:r>
    </w:p>
    <w:p w14:paraId="51D13326" w14:textId="03408CC7" w:rsidR="00F44B0B" w:rsidRPr="00EA334C" w:rsidRDefault="006860EB" w:rsidP="00F44B0B">
      <w:pPr>
        <w:pStyle w:val="ListParagraph"/>
        <w:numPr>
          <w:ilvl w:val="0"/>
          <w:numId w:val="23"/>
        </w:numPr>
        <w:spacing w:after="0"/>
        <w:ind w:left="720"/>
        <w:rPr>
          <w:rFonts w:ascii="Arial" w:hAnsi="Arial" w:cs="Arial"/>
        </w:rPr>
      </w:pPr>
      <w:r w:rsidRPr="00EA334C">
        <w:rPr>
          <w:rFonts w:ascii="Arial" w:hAnsi="Arial" w:cs="Arial"/>
        </w:rPr>
        <w:t>Other e</w:t>
      </w:r>
      <w:r w:rsidR="00F44B0B" w:rsidRPr="00EA334C">
        <w:rPr>
          <w:rFonts w:ascii="Arial" w:hAnsi="Arial" w:cs="Arial"/>
        </w:rPr>
        <w:t>nvironmental science, permitting</w:t>
      </w:r>
      <w:r w:rsidR="00BF0B3B" w:rsidRPr="00EA334C">
        <w:rPr>
          <w:rFonts w:ascii="Arial" w:hAnsi="Arial" w:cs="Arial"/>
        </w:rPr>
        <w:t>,</w:t>
      </w:r>
      <w:r w:rsidR="00F44B0B" w:rsidRPr="00EA334C">
        <w:rPr>
          <w:rFonts w:ascii="Arial" w:hAnsi="Arial" w:cs="Arial"/>
        </w:rPr>
        <w:t xml:space="preserve"> and/or </w:t>
      </w:r>
      <w:r w:rsidR="00BF0B3B" w:rsidRPr="00EA334C">
        <w:rPr>
          <w:rFonts w:ascii="Arial" w:hAnsi="Arial" w:cs="Arial"/>
        </w:rPr>
        <w:t xml:space="preserve">hazardous materials assessment </w:t>
      </w:r>
      <w:r w:rsidR="005926B6" w:rsidRPr="00EA334C">
        <w:rPr>
          <w:rFonts w:ascii="Arial" w:hAnsi="Arial" w:cs="Arial"/>
        </w:rPr>
        <w:t>c</w:t>
      </w:r>
      <w:r w:rsidR="00F44B0B" w:rsidRPr="00EA334C">
        <w:rPr>
          <w:rFonts w:ascii="Arial" w:hAnsi="Arial" w:cs="Arial"/>
        </w:rPr>
        <w:t>ertifications</w:t>
      </w:r>
      <w:r w:rsidR="00BF0B3B" w:rsidRPr="00EA334C">
        <w:rPr>
          <w:rFonts w:ascii="Arial" w:hAnsi="Arial" w:cs="Arial"/>
        </w:rPr>
        <w:t xml:space="preserve"> </w:t>
      </w:r>
      <w:r w:rsidR="005926B6" w:rsidRPr="00EA334C">
        <w:rPr>
          <w:rFonts w:ascii="Arial" w:hAnsi="Arial" w:cs="Arial"/>
        </w:rPr>
        <w:t>/</w:t>
      </w:r>
      <w:r w:rsidR="00BF0B3B" w:rsidRPr="00EA334C">
        <w:rPr>
          <w:rFonts w:ascii="Arial" w:hAnsi="Arial" w:cs="Arial"/>
        </w:rPr>
        <w:t xml:space="preserve"> </w:t>
      </w:r>
      <w:r w:rsidR="005926B6" w:rsidRPr="00EA334C">
        <w:rPr>
          <w:rFonts w:ascii="Arial" w:hAnsi="Arial" w:cs="Arial"/>
        </w:rPr>
        <w:t xml:space="preserve">licenses </w:t>
      </w:r>
      <w:r w:rsidR="00F44B0B" w:rsidRPr="00EA334C">
        <w:rPr>
          <w:rFonts w:ascii="Arial" w:hAnsi="Arial" w:cs="Arial"/>
        </w:rPr>
        <w:t xml:space="preserve">are </w:t>
      </w:r>
      <w:r w:rsidRPr="00EA334C">
        <w:rPr>
          <w:rFonts w:ascii="Arial" w:hAnsi="Arial" w:cs="Arial"/>
        </w:rPr>
        <w:t>a plus</w:t>
      </w:r>
      <w:r w:rsidR="00F44B0B" w:rsidRPr="00EA334C">
        <w:rPr>
          <w:rFonts w:ascii="Arial" w:hAnsi="Arial" w:cs="Arial"/>
        </w:rPr>
        <w:t>.</w:t>
      </w:r>
    </w:p>
    <w:p w14:paraId="12E2C7C4" w14:textId="4AFE442B" w:rsidR="00341D39" w:rsidRDefault="00B20A59" w:rsidP="00341D39">
      <w:pPr>
        <w:pStyle w:val="ListParagraph"/>
        <w:numPr>
          <w:ilvl w:val="0"/>
          <w:numId w:val="23"/>
        </w:numPr>
        <w:spacing w:after="0"/>
        <w:ind w:left="720"/>
        <w:rPr>
          <w:rFonts w:ascii="Arial" w:hAnsi="Arial" w:cs="Arial"/>
        </w:rPr>
      </w:pPr>
      <w:r w:rsidRPr="00B20A59">
        <w:rPr>
          <w:rFonts w:ascii="Arial" w:hAnsi="Arial" w:cs="Arial"/>
        </w:rPr>
        <w:t>Certified Associate in Project Management</w:t>
      </w:r>
      <w:r w:rsidR="00137EE0">
        <w:rPr>
          <w:rFonts w:ascii="Arial" w:hAnsi="Arial" w:cs="Arial"/>
        </w:rPr>
        <w:t xml:space="preserve"> </w:t>
      </w:r>
      <w:r w:rsidR="00A71608">
        <w:rPr>
          <w:rFonts w:ascii="Arial" w:hAnsi="Arial" w:cs="Arial"/>
        </w:rPr>
        <w:t xml:space="preserve">certification </w:t>
      </w:r>
      <w:r w:rsidR="00137EE0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a plus</w:t>
      </w:r>
      <w:r w:rsidR="00341D39">
        <w:rPr>
          <w:rFonts w:ascii="Arial" w:hAnsi="Arial" w:cs="Arial"/>
        </w:rPr>
        <w:t>.</w:t>
      </w:r>
    </w:p>
    <w:bookmarkEnd w:id="1"/>
    <w:p w14:paraId="74A1C98C" w14:textId="77777777" w:rsidR="005019EB" w:rsidRPr="002F23ED" w:rsidRDefault="005019EB" w:rsidP="005019EB">
      <w:pPr>
        <w:pStyle w:val="ListParagraph"/>
        <w:numPr>
          <w:ilvl w:val="0"/>
          <w:numId w:val="23"/>
        </w:numPr>
        <w:spacing w:after="0"/>
        <w:ind w:left="720"/>
        <w:rPr>
          <w:rFonts w:ascii="Arial" w:hAnsi="Arial" w:cs="Arial"/>
        </w:rPr>
      </w:pPr>
      <w:r w:rsidRPr="00C12296">
        <w:rPr>
          <w:rFonts w:ascii="Arial" w:hAnsi="Arial" w:cs="Arial"/>
        </w:rPr>
        <w:t xml:space="preserve">Must be able to perform complex tasks and have the ability to perform exceptionally </w:t>
      </w:r>
      <w:r>
        <w:rPr>
          <w:rFonts w:ascii="Arial" w:hAnsi="Arial" w:cs="Arial"/>
        </w:rPr>
        <w:t>while</w:t>
      </w:r>
      <w:r w:rsidRPr="00C12296">
        <w:rPr>
          <w:rFonts w:ascii="Arial" w:hAnsi="Arial" w:cs="Arial"/>
        </w:rPr>
        <w:t xml:space="preserve"> handl</w:t>
      </w:r>
      <w:r>
        <w:rPr>
          <w:rFonts w:ascii="Arial" w:hAnsi="Arial" w:cs="Arial"/>
        </w:rPr>
        <w:t>ing</w:t>
      </w:r>
      <w:r w:rsidRPr="00C12296">
        <w:rPr>
          <w:rFonts w:ascii="Arial" w:hAnsi="Arial" w:cs="Arial"/>
        </w:rPr>
        <w:t xml:space="preserve"> multiple priorities.</w:t>
      </w:r>
    </w:p>
    <w:p w14:paraId="1A071B36" w14:textId="1F7BBA62" w:rsidR="00CE4BD8" w:rsidRDefault="00CE4BD8" w:rsidP="0070388C">
      <w:pPr>
        <w:pStyle w:val="ListParagraph"/>
        <w:numPr>
          <w:ilvl w:val="0"/>
          <w:numId w:val="23"/>
        </w:numPr>
        <w:spacing w:after="0"/>
        <w:ind w:left="720"/>
        <w:rPr>
          <w:rFonts w:ascii="Arial" w:hAnsi="Arial" w:cs="Arial"/>
        </w:rPr>
      </w:pPr>
      <w:r w:rsidRPr="00C66717">
        <w:rPr>
          <w:rFonts w:ascii="Arial" w:hAnsi="Arial" w:cs="Arial"/>
        </w:rPr>
        <w:t>Up-to-date knowledge of computers</w:t>
      </w:r>
      <w:r w:rsidR="00245CAB">
        <w:rPr>
          <w:rFonts w:ascii="Arial" w:hAnsi="Arial" w:cs="Arial"/>
        </w:rPr>
        <w:t xml:space="preserve"> a</w:t>
      </w:r>
      <w:r w:rsidRPr="00C66717">
        <w:rPr>
          <w:rFonts w:ascii="Arial" w:hAnsi="Arial" w:cs="Arial"/>
        </w:rPr>
        <w:t xml:space="preserve">nd current software tools </w:t>
      </w:r>
      <w:r w:rsidR="002534A7">
        <w:rPr>
          <w:rFonts w:ascii="Arial" w:hAnsi="Arial" w:cs="Arial"/>
        </w:rPr>
        <w:t>including Microsoft Office and</w:t>
      </w:r>
      <w:r w:rsidR="00A70DAD">
        <w:rPr>
          <w:rFonts w:ascii="Arial" w:hAnsi="Arial" w:cs="Arial"/>
        </w:rPr>
        <w:t xml:space="preserve"> applications </w:t>
      </w:r>
      <w:r w:rsidRPr="00C66717">
        <w:rPr>
          <w:rFonts w:ascii="Arial" w:hAnsi="Arial" w:cs="Arial"/>
        </w:rPr>
        <w:t>used</w:t>
      </w:r>
      <w:r w:rsidR="00B20A59">
        <w:rPr>
          <w:rFonts w:ascii="Arial" w:hAnsi="Arial" w:cs="Arial"/>
        </w:rPr>
        <w:t xml:space="preserve"> </w:t>
      </w:r>
      <w:r w:rsidR="00254E03">
        <w:rPr>
          <w:rFonts w:ascii="Arial" w:hAnsi="Arial" w:cs="Arial"/>
        </w:rPr>
        <w:t xml:space="preserve">for </w:t>
      </w:r>
      <w:r w:rsidR="00053C97">
        <w:rPr>
          <w:rFonts w:ascii="Arial" w:hAnsi="Arial" w:cs="Arial"/>
        </w:rPr>
        <w:t>environmental</w:t>
      </w:r>
      <w:r w:rsidR="00A877F7">
        <w:rPr>
          <w:rFonts w:ascii="Arial" w:hAnsi="Arial" w:cs="Arial"/>
        </w:rPr>
        <w:t xml:space="preserve"> management </w:t>
      </w:r>
      <w:r w:rsidR="00254E03">
        <w:rPr>
          <w:rFonts w:ascii="Arial" w:hAnsi="Arial" w:cs="Arial"/>
        </w:rPr>
        <w:t>projects</w:t>
      </w:r>
      <w:r w:rsidR="002534A7" w:rsidRPr="002534A7">
        <w:rPr>
          <w:rFonts w:ascii="Arial" w:hAnsi="Arial" w:cs="Arial"/>
        </w:rPr>
        <w:t xml:space="preserve"> </w:t>
      </w:r>
      <w:r w:rsidR="002534A7">
        <w:rPr>
          <w:rFonts w:ascii="Arial" w:hAnsi="Arial" w:cs="Arial"/>
        </w:rPr>
        <w:t xml:space="preserve">is </w:t>
      </w:r>
      <w:r w:rsidR="002534A7" w:rsidRPr="00C66717">
        <w:rPr>
          <w:rFonts w:ascii="Arial" w:hAnsi="Arial" w:cs="Arial"/>
        </w:rPr>
        <w:t>required.</w:t>
      </w:r>
    </w:p>
    <w:p w14:paraId="2C4C05A7" w14:textId="77777777" w:rsidR="009664FD" w:rsidRPr="00C66717" w:rsidRDefault="009664FD" w:rsidP="009664FD">
      <w:pPr>
        <w:pStyle w:val="ListParagraph"/>
        <w:numPr>
          <w:ilvl w:val="0"/>
          <w:numId w:val="23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Personal smart phone is required.</w:t>
      </w:r>
    </w:p>
    <w:p w14:paraId="04755359" w14:textId="1FB75D16" w:rsidR="0062786E" w:rsidRDefault="00C56618" w:rsidP="00FD4CD5">
      <w:pPr>
        <w:pStyle w:val="ListParagraph"/>
        <w:numPr>
          <w:ilvl w:val="0"/>
          <w:numId w:val="23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Strong </w:t>
      </w:r>
      <w:r w:rsidRPr="00C66717">
        <w:rPr>
          <w:rFonts w:ascii="Arial" w:hAnsi="Arial" w:cs="Arial"/>
        </w:rPr>
        <w:t xml:space="preserve">oral and written communications </w:t>
      </w:r>
      <w:r>
        <w:rPr>
          <w:rFonts w:ascii="Arial" w:hAnsi="Arial" w:cs="Arial"/>
        </w:rPr>
        <w:t>skills</w:t>
      </w:r>
      <w:r w:rsidR="0062786E">
        <w:rPr>
          <w:rFonts w:ascii="Arial" w:hAnsi="Arial" w:cs="Arial"/>
        </w:rPr>
        <w:t xml:space="preserve"> and</w:t>
      </w:r>
      <w:r w:rsidR="007A24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demonstrated report writing and presentation ability</w:t>
      </w:r>
      <w:r w:rsidR="00C2586C">
        <w:rPr>
          <w:rFonts w:ascii="Arial" w:hAnsi="Arial" w:cs="Arial"/>
        </w:rPr>
        <w:t xml:space="preserve"> is required</w:t>
      </w:r>
      <w:r w:rsidR="0062786E">
        <w:rPr>
          <w:rFonts w:ascii="Arial" w:hAnsi="Arial" w:cs="Arial"/>
        </w:rPr>
        <w:t>.</w:t>
      </w:r>
    </w:p>
    <w:p w14:paraId="1B0D6CA0" w14:textId="0D5D24F8" w:rsidR="0062786E" w:rsidRPr="00282B1A" w:rsidRDefault="0062786E" w:rsidP="00282B1A">
      <w:pPr>
        <w:pStyle w:val="ListParagraph"/>
        <w:numPr>
          <w:ilvl w:val="0"/>
          <w:numId w:val="23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Strong interpersonal skills</w:t>
      </w:r>
      <w:r w:rsidR="00282B1A">
        <w:rPr>
          <w:rFonts w:ascii="Arial" w:hAnsi="Arial" w:cs="Arial"/>
        </w:rPr>
        <w:t>, including the ability to c</w:t>
      </w:r>
      <w:r w:rsidR="00282B1A" w:rsidRPr="00C12296">
        <w:rPr>
          <w:rFonts w:ascii="Arial" w:hAnsi="Arial" w:cs="Arial"/>
        </w:rPr>
        <w:t>ommunicat</w:t>
      </w:r>
      <w:r w:rsidR="00282B1A">
        <w:rPr>
          <w:rFonts w:ascii="Arial" w:hAnsi="Arial" w:cs="Arial"/>
        </w:rPr>
        <w:t>e</w:t>
      </w:r>
      <w:r w:rsidR="00282B1A" w:rsidRPr="00C12296">
        <w:rPr>
          <w:rFonts w:ascii="Arial" w:hAnsi="Arial" w:cs="Arial"/>
        </w:rPr>
        <w:t xml:space="preserve"> effectively and efficiently with contractors, clients, and team members</w:t>
      </w:r>
      <w:r w:rsidR="00282B1A">
        <w:rPr>
          <w:rFonts w:ascii="Arial" w:hAnsi="Arial" w:cs="Arial"/>
        </w:rPr>
        <w:t xml:space="preserve"> is required</w:t>
      </w:r>
      <w:r w:rsidR="00282B1A" w:rsidRPr="00C12296">
        <w:rPr>
          <w:rFonts w:ascii="Arial" w:hAnsi="Arial" w:cs="Arial"/>
        </w:rPr>
        <w:t>.</w:t>
      </w:r>
    </w:p>
    <w:p w14:paraId="7A3EB73F" w14:textId="5308E738" w:rsidR="00AA3A03" w:rsidRDefault="007C5E04" w:rsidP="001A60BB">
      <w:pPr>
        <w:pStyle w:val="Descriptionlabels"/>
        <w:spacing w:after="60"/>
        <w:rPr>
          <w:rFonts w:ascii="Arial" w:hAnsi="Arial"/>
          <w:b w:val="0"/>
          <w:i/>
          <w:smallCaps w:val="0"/>
          <w:color w:val="auto"/>
          <w:sz w:val="18"/>
          <w:szCs w:val="18"/>
        </w:rPr>
      </w:pPr>
      <w:r w:rsidRPr="00007E3F">
        <w:rPr>
          <w:rFonts w:ascii="Arial" w:hAnsi="Arial"/>
          <w:bCs/>
          <w:smallCaps w:val="0"/>
          <w:color w:val="FA3502"/>
          <w:sz w:val="24"/>
          <w:szCs w:val="24"/>
        </w:rPr>
        <w:t>Working Conditions:</w:t>
      </w:r>
      <w:r w:rsidRPr="00F92BD2">
        <w:rPr>
          <w:rStyle w:val="DetailsChar"/>
          <w:rFonts w:ascii="Arial" w:hAnsi="Arial"/>
          <w:i/>
          <w:sz w:val="24"/>
          <w:szCs w:val="24"/>
        </w:rPr>
        <w:t xml:space="preserve">  </w:t>
      </w:r>
      <w:r w:rsidRPr="00F92BD2">
        <w:rPr>
          <w:rFonts w:ascii="Arial" w:hAnsi="Arial"/>
          <w:b w:val="0"/>
          <w:i/>
          <w:smallCaps w:val="0"/>
          <w:color w:val="auto"/>
          <w:sz w:val="18"/>
          <w:szCs w:val="18"/>
        </w:rPr>
        <w:t>(Typical working conditions associated with this type of work and environmental hazards, if any, that may be encountered in performing the duties of this position.)</w:t>
      </w:r>
    </w:p>
    <w:p w14:paraId="62CAB508" w14:textId="7FAED163" w:rsidR="00004C2C" w:rsidRDefault="00004C2C" w:rsidP="00004C2C">
      <w:pPr>
        <w:pStyle w:val="Descriptionlabels"/>
        <w:spacing w:before="0"/>
        <w:jc w:val="both"/>
        <w:rPr>
          <w:rFonts w:ascii="Arial" w:hAnsi="Arial" w:cs="Arial"/>
          <w:b w:val="0"/>
          <w:smallCaps w:val="0"/>
          <w:color w:val="auto"/>
        </w:rPr>
      </w:pPr>
      <w:r w:rsidRPr="008916C7">
        <w:rPr>
          <w:rFonts w:ascii="Arial" w:hAnsi="Arial" w:cs="Arial"/>
          <w:smallCaps w:val="0"/>
          <w:color w:val="auto"/>
        </w:rPr>
        <w:t>External:</w:t>
      </w:r>
      <w:r w:rsidRPr="008916C7">
        <w:rPr>
          <w:rFonts w:ascii="Arial" w:hAnsi="Arial" w:cs="Arial"/>
          <w:b w:val="0"/>
          <w:smallCaps w:val="0"/>
          <w:color w:val="auto"/>
        </w:rPr>
        <w:t xml:space="preserve"> </w:t>
      </w:r>
      <w:r w:rsidR="00965ED4" w:rsidRPr="004F440C">
        <w:rPr>
          <w:rFonts w:ascii="Arial" w:hAnsi="Arial" w:cs="Arial"/>
          <w:b w:val="0"/>
          <w:smallCaps w:val="0"/>
          <w:color w:val="auto"/>
        </w:rPr>
        <w:t>Work is normally performed on a</w:t>
      </w:r>
      <w:r w:rsidR="00965ED4">
        <w:rPr>
          <w:rFonts w:ascii="Arial" w:hAnsi="Arial" w:cs="Arial"/>
          <w:b w:val="0"/>
          <w:smallCaps w:val="0"/>
          <w:color w:val="auto"/>
        </w:rPr>
        <w:t xml:space="preserve"> developed site or on a</w:t>
      </w:r>
      <w:r w:rsidR="00965ED4" w:rsidRPr="004F440C">
        <w:rPr>
          <w:rFonts w:ascii="Arial" w:hAnsi="Arial" w:cs="Arial"/>
          <w:b w:val="0"/>
          <w:smallCaps w:val="0"/>
          <w:color w:val="auto"/>
        </w:rPr>
        <w:t xml:space="preserve"> construction site with exposure to construction noise and various weather conditions. </w:t>
      </w:r>
      <w:r>
        <w:rPr>
          <w:rFonts w:ascii="Arial" w:hAnsi="Arial" w:cs="Arial"/>
          <w:b w:val="0"/>
          <w:smallCaps w:val="0"/>
          <w:color w:val="auto"/>
        </w:rPr>
        <w:t>T</w:t>
      </w:r>
      <w:r w:rsidR="00965ED4">
        <w:rPr>
          <w:rFonts w:ascii="Arial" w:hAnsi="Arial" w:cs="Arial"/>
          <w:b w:val="0"/>
          <w:smallCaps w:val="0"/>
          <w:color w:val="auto"/>
        </w:rPr>
        <w:t xml:space="preserve">ravel is required and </w:t>
      </w:r>
      <w:r w:rsidR="00A2094F">
        <w:rPr>
          <w:rFonts w:ascii="Arial" w:hAnsi="Arial" w:cs="Arial"/>
          <w:b w:val="0"/>
          <w:smallCaps w:val="0"/>
          <w:color w:val="auto"/>
        </w:rPr>
        <w:t>typically consists of local travel to</w:t>
      </w:r>
      <w:r w:rsidRPr="003061EA">
        <w:rPr>
          <w:rFonts w:ascii="Arial" w:hAnsi="Arial" w:cs="Arial"/>
          <w:b w:val="0"/>
          <w:smallCaps w:val="0"/>
          <w:color w:val="auto"/>
        </w:rPr>
        <w:t xml:space="preserve"> </w:t>
      </w:r>
      <w:r>
        <w:rPr>
          <w:rFonts w:ascii="Arial" w:hAnsi="Arial" w:cs="Arial"/>
          <w:b w:val="0"/>
          <w:smallCaps w:val="0"/>
          <w:color w:val="auto"/>
        </w:rPr>
        <w:t xml:space="preserve">project sites and </w:t>
      </w:r>
      <w:r w:rsidRPr="003061EA">
        <w:rPr>
          <w:rFonts w:ascii="Arial" w:hAnsi="Arial" w:cs="Arial"/>
          <w:b w:val="0"/>
          <w:smallCaps w:val="0"/>
          <w:color w:val="auto"/>
        </w:rPr>
        <w:t>client offices</w:t>
      </w:r>
      <w:r>
        <w:rPr>
          <w:rFonts w:ascii="Arial" w:hAnsi="Arial" w:cs="Arial"/>
          <w:b w:val="0"/>
          <w:smallCaps w:val="0"/>
          <w:color w:val="auto"/>
        </w:rPr>
        <w:t xml:space="preserve"> in New-England</w:t>
      </w:r>
      <w:r w:rsidRPr="003061EA">
        <w:rPr>
          <w:rFonts w:ascii="Arial" w:hAnsi="Arial" w:cs="Arial"/>
          <w:b w:val="0"/>
          <w:smallCaps w:val="0"/>
          <w:color w:val="auto"/>
        </w:rPr>
        <w:t>.  Non-local travel is typically less than a week in duration.</w:t>
      </w:r>
      <w:r w:rsidR="009522B4">
        <w:rPr>
          <w:rFonts w:ascii="Arial" w:hAnsi="Arial" w:cs="Arial"/>
          <w:b w:val="0"/>
          <w:smallCaps w:val="0"/>
          <w:color w:val="auto"/>
        </w:rPr>
        <w:t xml:space="preserve"> </w:t>
      </w:r>
      <w:r>
        <w:rPr>
          <w:rFonts w:ascii="Arial" w:hAnsi="Arial" w:cs="Arial"/>
          <w:b w:val="0"/>
          <w:smallCaps w:val="0"/>
          <w:color w:val="auto"/>
        </w:rPr>
        <w:t xml:space="preserve">Visits to construction sites require the use of appropriate personal protective equipment (PPE). </w:t>
      </w:r>
      <w:r w:rsidR="00083EC0">
        <w:rPr>
          <w:rFonts w:ascii="Arial" w:hAnsi="Arial" w:cs="Arial"/>
          <w:b w:val="0"/>
          <w:smallCaps w:val="0"/>
          <w:color w:val="auto"/>
        </w:rPr>
        <w:t>I</w:t>
      </w:r>
      <w:r w:rsidR="00083EC0" w:rsidRPr="00F4718E">
        <w:rPr>
          <w:rFonts w:ascii="Arial" w:hAnsi="Arial" w:cs="Arial"/>
          <w:b w:val="0"/>
          <w:smallCaps w:val="0"/>
          <w:color w:val="auto"/>
        </w:rPr>
        <w:t>nteraction with the general public</w:t>
      </w:r>
      <w:r w:rsidR="00083EC0">
        <w:rPr>
          <w:rFonts w:ascii="Arial" w:hAnsi="Arial" w:cs="Arial"/>
          <w:b w:val="0"/>
          <w:smallCaps w:val="0"/>
          <w:color w:val="auto"/>
        </w:rPr>
        <w:t xml:space="preserve"> is </w:t>
      </w:r>
      <w:r w:rsidR="009522B4">
        <w:rPr>
          <w:rFonts w:ascii="Arial" w:hAnsi="Arial" w:cs="Arial"/>
          <w:b w:val="0"/>
          <w:smallCaps w:val="0"/>
          <w:color w:val="auto"/>
        </w:rPr>
        <w:t>required</w:t>
      </w:r>
      <w:r w:rsidR="00083EC0" w:rsidRPr="00F4718E">
        <w:rPr>
          <w:rFonts w:ascii="Arial" w:hAnsi="Arial" w:cs="Arial"/>
          <w:b w:val="0"/>
          <w:smallCaps w:val="0"/>
          <w:color w:val="auto"/>
        </w:rPr>
        <w:t>.</w:t>
      </w:r>
    </w:p>
    <w:p w14:paraId="5723E05F" w14:textId="3266553F" w:rsidR="00FD4CD5" w:rsidRPr="001B059A" w:rsidRDefault="00FD4CD5" w:rsidP="00FD4CD5">
      <w:pPr>
        <w:pStyle w:val="Descriptionlabels"/>
        <w:spacing w:before="60"/>
        <w:jc w:val="both"/>
        <w:rPr>
          <w:rFonts w:ascii="Arial" w:hAnsi="Arial" w:cs="Arial"/>
          <w:b w:val="0"/>
          <w:smallCaps w:val="0"/>
          <w:color w:val="auto"/>
        </w:rPr>
      </w:pPr>
      <w:r w:rsidRPr="008916C7">
        <w:rPr>
          <w:rFonts w:ascii="Arial" w:hAnsi="Arial" w:cs="Arial"/>
          <w:smallCaps w:val="0"/>
          <w:color w:val="auto"/>
        </w:rPr>
        <w:t xml:space="preserve">Internal: </w:t>
      </w:r>
      <w:bookmarkStart w:id="2" w:name="_Hlk14430657"/>
      <w:r w:rsidRPr="003061EA">
        <w:rPr>
          <w:rFonts w:ascii="Arial" w:hAnsi="Arial" w:cs="Arial"/>
          <w:b w:val="0"/>
          <w:smallCaps w:val="0"/>
          <w:color w:val="auto"/>
        </w:rPr>
        <w:t>Work is normally performed in a climate-controlled office environment.  No known environmental hazards are encountered in normal performance of internal job duties.</w:t>
      </w:r>
      <w:bookmarkEnd w:id="2"/>
    </w:p>
    <w:p w14:paraId="223AB6DB" w14:textId="10902C83" w:rsidR="007C5E04" w:rsidRPr="008B3C61" w:rsidRDefault="007C5E04" w:rsidP="001B059A">
      <w:pPr>
        <w:pStyle w:val="Descriptionlabels"/>
        <w:spacing w:before="0" w:after="60"/>
        <w:jc w:val="both"/>
        <w:rPr>
          <w:rStyle w:val="DetailsChar"/>
          <w:rFonts w:ascii="Arial" w:hAnsi="Arial"/>
          <w:sz w:val="24"/>
          <w:szCs w:val="24"/>
        </w:rPr>
      </w:pPr>
      <w:r w:rsidRPr="008B3C61">
        <w:rPr>
          <w:rFonts w:ascii="Arial" w:hAnsi="Arial"/>
          <w:bCs/>
          <w:smallCaps w:val="0"/>
          <w:color w:val="FA3502"/>
          <w:sz w:val="24"/>
          <w:szCs w:val="24"/>
        </w:rPr>
        <w:t>Physical Demands:</w:t>
      </w:r>
      <w:r w:rsidRPr="008B3C61">
        <w:rPr>
          <w:bCs/>
          <w:smallCaps w:val="0"/>
          <w:color w:val="FA3502"/>
        </w:rPr>
        <w:t xml:space="preserve"> </w:t>
      </w:r>
      <w:r w:rsidRPr="008B3C61">
        <w:rPr>
          <w:rFonts w:ascii="Arial" w:hAnsi="Arial"/>
          <w:bCs/>
          <w:smallCaps w:val="0"/>
          <w:color w:val="FA3502"/>
          <w:sz w:val="24"/>
          <w:szCs w:val="24"/>
        </w:rPr>
        <w:t xml:space="preserve"> </w:t>
      </w:r>
      <w:r w:rsidRPr="008B3C61">
        <w:rPr>
          <w:rFonts w:ascii="Arial" w:hAnsi="Arial"/>
          <w:b w:val="0"/>
          <w:i/>
          <w:smallCaps w:val="0"/>
          <w:color w:val="auto"/>
          <w:sz w:val="18"/>
          <w:szCs w:val="18"/>
        </w:rPr>
        <w:t>(The physical effort generally associated with this position.)</w:t>
      </w:r>
    </w:p>
    <w:p w14:paraId="0454BF20" w14:textId="0B975561" w:rsidR="00792287" w:rsidRDefault="00F4718E" w:rsidP="00C56618">
      <w:pPr>
        <w:pStyle w:val="Descriptionlabels"/>
        <w:tabs>
          <w:tab w:val="left" w:pos="1186"/>
          <w:tab w:val="left" w:pos="2647"/>
        </w:tabs>
        <w:spacing w:before="0" w:after="60"/>
        <w:jc w:val="both"/>
        <w:rPr>
          <w:rFonts w:ascii="Arial" w:hAnsi="Arial" w:cs="Arial"/>
          <w:b w:val="0"/>
          <w:smallCaps w:val="0"/>
          <w:color w:val="auto"/>
        </w:rPr>
      </w:pPr>
      <w:r w:rsidRPr="003061EA">
        <w:rPr>
          <w:rFonts w:ascii="Arial" w:hAnsi="Arial" w:cs="Arial"/>
          <w:b w:val="0"/>
          <w:smallCaps w:val="0"/>
          <w:color w:val="auto"/>
        </w:rPr>
        <w:t>Work may involve lifting and carrying</w:t>
      </w:r>
      <w:r w:rsidR="00C56618">
        <w:rPr>
          <w:rFonts w:ascii="Arial" w:hAnsi="Arial" w:cs="Arial"/>
          <w:b w:val="0"/>
          <w:smallCaps w:val="0"/>
          <w:color w:val="auto"/>
        </w:rPr>
        <w:t>,</w:t>
      </w:r>
      <w:r w:rsidRPr="003061EA">
        <w:rPr>
          <w:rFonts w:ascii="Arial" w:hAnsi="Arial" w:cs="Arial"/>
          <w:b w:val="0"/>
          <w:smallCaps w:val="0"/>
          <w:color w:val="auto"/>
        </w:rPr>
        <w:t xml:space="preserve"> over short distances</w:t>
      </w:r>
      <w:r w:rsidR="00C56618">
        <w:rPr>
          <w:rFonts w:ascii="Arial" w:hAnsi="Arial" w:cs="Arial"/>
          <w:b w:val="0"/>
          <w:smallCaps w:val="0"/>
          <w:color w:val="auto"/>
        </w:rPr>
        <w:t>,</w:t>
      </w:r>
      <w:r w:rsidRPr="003061EA">
        <w:rPr>
          <w:rFonts w:ascii="Arial" w:hAnsi="Arial" w:cs="Arial"/>
          <w:b w:val="0"/>
          <w:smallCaps w:val="0"/>
          <w:color w:val="auto"/>
        </w:rPr>
        <w:t xml:space="preserve"> packages, documents, laptop computers,</w:t>
      </w:r>
      <w:r w:rsidR="00792287">
        <w:rPr>
          <w:rFonts w:ascii="Arial" w:hAnsi="Arial" w:cs="Arial"/>
          <w:b w:val="0"/>
          <w:smallCaps w:val="0"/>
          <w:color w:val="auto"/>
        </w:rPr>
        <w:t xml:space="preserve"> and other equipment</w:t>
      </w:r>
      <w:r w:rsidRPr="003061EA">
        <w:rPr>
          <w:rFonts w:ascii="Arial" w:hAnsi="Arial" w:cs="Arial"/>
          <w:b w:val="0"/>
          <w:smallCaps w:val="0"/>
          <w:color w:val="auto"/>
        </w:rPr>
        <w:t xml:space="preserve"> weighing less than 50 pounds.</w:t>
      </w:r>
      <w:r w:rsidR="00792287" w:rsidRPr="003061EA">
        <w:rPr>
          <w:rFonts w:ascii="Arial" w:hAnsi="Arial" w:cs="Arial"/>
          <w:b w:val="0"/>
          <w:smallCaps w:val="0"/>
          <w:color w:val="auto"/>
        </w:rPr>
        <w:t xml:space="preserve">  </w:t>
      </w:r>
      <w:r w:rsidR="00D1737F">
        <w:rPr>
          <w:rFonts w:ascii="Arial" w:hAnsi="Arial" w:cs="Arial"/>
          <w:b w:val="0"/>
          <w:smallCaps w:val="0"/>
          <w:color w:val="auto"/>
        </w:rPr>
        <w:t>Visits to project sites</w:t>
      </w:r>
      <w:r w:rsidR="00D1737F" w:rsidRPr="003061EA">
        <w:rPr>
          <w:rFonts w:ascii="Arial" w:hAnsi="Arial" w:cs="Arial"/>
          <w:b w:val="0"/>
          <w:smallCaps w:val="0"/>
          <w:color w:val="auto"/>
        </w:rPr>
        <w:t xml:space="preserve"> involve </w:t>
      </w:r>
      <w:r w:rsidR="00D1737F" w:rsidRPr="004F440C">
        <w:rPr>
          <w:rFonts w:ascii="Arial" w:hAnsi="Arial" w:cs="Arial"/>
          <w:b w:val="0"/>
          <w:smallCaps w:val="0"/>
          <w:color w:val="auto"/>
        </w:rPr>
        <w:t>standing for long periods of time</w:t>
      </w:r>
      <w:r w:rsidR="00D1737F">
        <w:rPr>
          <w:rFonts w:ascii="Arial" w:hAnsi="Arial" w:cs="Arial"/>
          <w:b w:val="0"/>
          <w:smallCaps w:val="0"/>
          <w:color w:val="auto"/>
        </w:rPr>
        <w:t xml:space="preserve">, working in </w:t>
      </w:r>
      <w:r w:rsidR="0022738F" w:rsidRPr="00047E7E">
        <w:rPr>
          <w:rFonts w:ascii="Arial" w:hAnsi="Arial" w:cs="Arial"/>
          <w:b w:val="0"/>
          <w:smallCaps w:val="0"/>
          <w:color w:val="auto"/>
        </w:rPr>
        <w:t>all functional spaces within a building</w:t>
      </w:r>
      <w:r w:rsidR="0022738F">
        <w:rPr>
          <w:rFonts w:ascii="Arial" w:hAnsi="Arial" w:cs="Arial"/>
          <w:b w:val="0"/>
          <w:smallCaps w:val="0"/>
          <w:color w:val="auto"/>
        </w:rPr>
        <w:t xml:space="preserve"> including in </w:t>
      </w:r>
      <w:r w:rsidR="00D1737F">
        <w:rPr>
          <w:rFonts w:ascii="Arial" w:hAnsi="Arial" w:cs="Arial"/>
          <w:b w:val="0"/>
          <w:smallCaps w:val="0"/>
          <w:color w:val="auto"/>
        </w:rPr>
        <w:t>basements or on roofs</w:t>
      </w:r>
      <w:r w:rsidR="00D1737F" w:rsidRPr="004F440C">
        <w:rPr>
          <w:rFonts w:ascii="Arial" w:hAnsi="Arial" w:cs="Arial"/>
          <w:b w:val="0"/>
          <w:smallCaps w:val="0"/>
          <w:color w:val="auto"/>
        </w:rPr>
        <w:t xml:space="preserve"> and </w:t>
      </w:r>
      <w:r w:rsidR="00D1737F">
        <w:rPr>
          <w:rFonts w:ascii="Arial" w:hAnsi="Arial" w:cs="Arial"/>
          <w:b w:val="0"/>
          <w:smallCaps w:val="0"/>
          <w:color w:val="auto"/>
        </w:rPr>
        <w:t xml:space="preserve">may involve </w:t>
      </w:r>
      <w:r w:rsidR="00D1737F" w:rsidRPr="004F440C">
        <w:rPr>
          <w:rFonts w:ascii="Arial" w:hAnsi="Arial" w:cs="Arial"/>
          <w:b w:val="0"/>
          <w:smallCaps w:val="0"/>
          <w:color w:val="auto"/>
        </w:rPr>
        <w:t>walking several miles per day</w:t>
      </w:r>
      <w:r w:rsidR="0022738F">
        <w:rPr>
          <w:rFonts w:ascii="Arial" w:hAnsi="Arial" w:cs="Arial"/>
          <w:b w:val="0"/>
          <w:smallCaps w:val="0"/>
          <w:color w:val="auto"/>
        </w:rPr>
        <w:t xml:space="preserve">, </w:t>
      </w:r>
      <w:r w:rsidR="00047E7E" w:rsidRPr="00047E7E">
        <w:rPr>
          <w:rFonts w:ascii="Arial" w:hAnsi="Arial" w:cs="Arial"/>
          <w:b w:val="0"/>
          <w:smallCaps w:val="0"/>
          <w:color w:val="auto"/>
        </w:rPr>
        <w:t>sometimes on uneven terrai</w:t>
      </w:r>
      <w:r w:rsidR="0022738F">
        <w:rPr>
          <w:rFonts w:ascii="Arial" w:hAnsi="Arial" w:cs="Arial"/>
          <w:b w:val="0"/>
          <w:smallCaps w:val="0"/>
          <w:color w:val="auto"/>
        </w:rPr>
        <w:t>n</w:t>
      </w:r>
      <w:r w:rsidR="00047E7E" w:rsidRPr="00047E7E">
        <w:rPr>
          <w:rFonts w:ascii="Arial" w:hAnsi="Arial" w:cs="Arial"/>
          <w:b w:val="0"/>
          <w:smallCaps w:val="0"/>
          <w:color w:val="auto"/>
        </w:rPr>
        <w:t>.</w:t>
      </w:r>
      <w:r w:rsidR="00C9641A">
        <w:rPr>
          <w:rFonts w:ascii="Arial" w:hAnsi="Arial" w:cs="Arial"/>
          <w:b w:val="0"/>
          <w:smallCaps w:val="0"/>
          <w:color w:val="auto"/>
        </w:rPr>
        <w:t xml:space="preserve">  </w:t>
      </w:r>
      <w:r w:rsidR="00047E7E">
        <w:rPr>
          <w:rFonts w:ascii="Arial" w:hAnsi="Arial" w:cs="Arial"/>
          <w:b w:val="0"/>
          <w:smallCaps w:val="0"/>
          <w:color w:val="auto"/>
        </w:rPr>
        <w:t>M</w:t>
      </w:r>
      <w:r w:rsidR="00792287" w:rsidRPr="003061EA">
        <w:rPr>
          <w:rFonts w:ascii="Arial" w:hAnsi="Arial" w:cs="Arial"/>
          <w:b w:val="0"/>
          <w:smallCaps w:val="0"/>
          <w:color w:val="auto"/>
        </w:rPr>
        <w:t>ost office duties may be performed from a seated position.</w:t>
      </w:r>
    </w:p>
    <w:p w14:paraId="6911CC0C" w14:textId="77777777" w:rsidR="00792287" w:rsidRDefault="007C5E04" w:rsidP="001B059A">
      <w:pPr>
        <w:pStyle w:val="Descriptionlabels"/>
        <w:keepNext/>
        <w:tabs>
          <w:tab w:val="left" w:pos="1186"/>
          <w:tab w:val="left" w:pos="2647"/>
        </w:tabs>
        <w:spacing w:before="60" w:after="60"/>
        <w:jc w:val="both"/>
        <w:rPr>
          <w:rFonts w:ascii="Arial" w:eastAsiaTheme="minorHAnsi" w:hAnsi="Arial" w:cs="Arial"/>
        </w:rPr>
      </w:pPr>
      <w:r w:rsidRPr="00007E3F">
        <w:rPr>
          <w:rFonts w:ascii="Arial" w:hAnsi="Arial"/>
          <w:bCs/>
          <w:color w:val="FA3502"/>
          <w:sz w:val="24"/>
          <w:szCs w:val="24"/>
        </w:rPr>
        <w:t>Benefits:</w:t>
      </w:r>
      <w:r>
        <w:rPr>
          <w:rFonts w:ascii="Arial" w:eastAsiaTheme="minorHAnsi" w:hAnsi="Arial" w:cs="Arial"/>
        </w:rPr>
        <w:t xml:space="preserve"> </w:t>
      </w:r>
    </w:p>
    <w:p w14:paraId="7AEFDB80" w14:textId="5F43AD7B" w:rsidR="007C5E04" w:rsidRPr="00792287" w:rsidRDefault="00792287" w:rsidP="00830BC7">
      <w:pPr>
        <w:pStyle w:val="Descriptionlabels"/>
        <w:tabs>
          <w:tab w:val="left" w:pos="1186"/>
          <w:tab w:val="left" w:pos="2647"/>
        </w:tabs>
        <w:spacing w:before="60" w:after="60"/>
        <w:jc w:val="both"/>
        <w:rPr>
          <w:rFonts w:ascii="Arial" w:hAnsi="Arial" w:cs="Arial"/>
          <w:b w:val="0"/>
          <w:smallCaps w:val="0"/>
          <w:color w:val="auto"/>
        </w:rPr>
      </w:pPr>
      <w:r w:rsidRPr="00792287">
        <w:rPr>
          <w:rFonts w:ascii="Arial" w:hAnsi="Arial" w:cs="Arial"/>
          <w:b w:val="0"/>
          <w:smallCaps w:val="0"/>
          <w:color w:val="auto"/>
        </w:rPr>
        <w:t>C</w:t>
      </w:r>
      <w:r w:rsidR="007C5E04" w:rsidRPr="00792287">
        <w:rPr>
          <w:rFonts w:ascii="Arial" w:hAnsi="Arial" w:cs="Arial"/>
          <w:b w:val="0"/>
          <w:smallCaps w:val="0"/>
          <w:color w:val="auto"/>
        </w:rPr>
        <w:t>ompetitive salaries</w:t>
      </w:r>
      <w:r w:rsidR="00FC52D3">
        <w:rPr>
          <w:rFonts w:ascii="Arial" w:hAnsi="Arial" w:cs="Arial"/>
          <w:b w:val="0"/>
          <w:smallCaps w:val="0"/>
          <w:color w:val="auto"/>
        </w:rPr>
        <w:t>, statutory benefits</w:t>
      </w:r>
      <w:r w:rsidR="00836B46" w:rsidRPr="00792287">
        <w:rPr>
          <w:rFonts w:ascii="Arial" w:hAnsi="Arial" w:cs="Arial"/>
          <w:b w:val="0"/>
          <w:smallCaps w:val="0"/>
          <w:color w:val="auto"/>
        </w:rPr>
        <w:t xml:space="preserve"> and participation in a </w:t>
      </w:r>
      <w:r w:rsidR="00BF0B3B" w:rsidRPr="00792287">
        <w:rPr>
          <w:rFonts w:ascii="Arial" w:hAnsi="Arial" w:cs="Arial"/>
          <w:b w:val="0"/>
          <w:smallCaps w:val="0"/>
          <w:color w:val="auto"/>
        </w:rPr>
        <w:t>401(k)-retirement</w:t>
      </w:r>
      <w:r w:rsidR="00836B46" w:rsidRPr="00792287">
        <w:rPr>
          <w:rFonts w:ascii="Arial" w:hAnsi="Arial" w:cs="Arial"/>
          <w:b w:val="0"/>
          <w:smallCaps w:val="0"/>
          <w:color w:val="auto"/>
        </w:rPr>
        <w:t xml:space="preserve"> plan.</w:t>
      </w:r>
      <w:r w:rsidR="00C56618">
        <w:rPr>
          <w:rFonts w:ascii="Arial" w:hAnsi="Arial" w:cs="Arial"/>
          <w:b w:val="0"/>
          <w:smallCaps w:val="0"/>
          <w:color w:val="auto"/>
        </w:rPr>
        <w:t xml:space="preserve">  </w:t>
      </w:r>
      <w:r w:rsidR="00C56618" w:rsidRPr="00792287">
        <w:rPr>
          <w:rFonts w:ascii="Arial" w:hAnsi="Arial" w:cs="Arial"/>
          <w:b w:val="0"/>
          <w:smallCaps w:val="0"/>
          <w:color w:val="auto"/>
        </w:rPr>
        <w:t>Full time employees are offered an excellent employee benefits package, including comprehensive health benefits and insurance.</w:t>
      </w:r>
    </w:p>
    <w:p w14:paraId="441B54CC" w14:textId="6F431B8C" w:rsidR="00AA3A03" w:rsidRDefault="00F11A99" w:rsidP="00830BC7">
      <w:pPr>
        <w:spacing w:before="120" w:after="0"/>
        <w:jc w:val="center"/>
      </w:pPr>
      <w:r w:rsidRPr="00F11A99">
        <w:rPr>
          <w:rFonts w:ascii="Arial" w:eastAsiaTheme="minorHAnsi" w:hAnsi="Arial" w:cs="Arial"/>
          <w:b/>
          <w:i/>
          <w:sz w:val="22"/>
        </w:rPr>
        <w:t xml:space="preserve">PEER Consultants, P.C. is an equal opportunity employer, </w:t>
      </w:r>
      <w:r w:rsidR="007C5E04" w:rsidRPr="00F11A99">
        <w:rPr>
          <w:rFonts w:ascii="Arial" w:eastAsiaTheme="minorHAnsi" w:hAnsi="Arial" w:cs="Arial"/>
          <w:b/>
          <w:i/>
          <w:sz w:val="22"/>
        </w:rPr>
        <w:t xml:space="preserve">committed to diversity in the workforce.  </w:t>
      </w:r>
      <w:r w:rsidR="007C5E04" w:rsidRPr="00007E3F">
        <w:rPr>
          <w:rFonts w:ascii="Arial" w:eastAsiaTheme="minorHAnsi" w:hAnsi="Arial" w:cs="Arial"/>
          <w:b/>
          <w:i/>
          <w:sz w:val="22"/>
        </w:rPr>
        <w:t>We encourage all qualified applicants to apply.</w:t>
      </w:r>
      <w:r w:rsidR="00EF0B3F" w:rsidRPr="00675772">
        <w:t xml:space="preserve"> </w:t>
      </w:r>
    </w:p>
    <w:sectPr w:rsidR="00AA3A03" w:rsidSect="000D6D4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2A3F6" w14:textId="77777777" w:rsidR="00CA27C1" w:rsidRDefault="00CA27C1" w:rsidP="00037D55">
      <w:pPr>
        <w:spacing w:before="0" w:after="0"/>
      </w:pPr>
      <w:r>
        <w:separator/>
      </w:r>
    </w:p>
  </w:endnote>
  <w:endnote w:type="continuationSeparator" w:id="0">
    <w:p w14:paraId="67A9B75F" w14:textId="77777777" w:rsidR="00CA27C1" w:rsidRDefault="00CA27C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D2C3" w14:textId="6A79479B" w:rsidR="00CE3346" w:rsidRDefault="00CE33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0451">
      <w:rPr>
        <w:noProof/>
      </w:rPr>
      <w:t>3</w:t>
    </w:r>
    <w:r>
      <w:rPr>
        <w:noProof/>
      </w:rPr>
      <w:fldChar w:fldCharType="end"/>
    </w:r>
  </w:p>
  <w:p w14:paraId="33526E5D" w14:textId="77777777" w:rsidR="00CE3346" w:rsidRDefault="00CE3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4B90" w14:textId="77777777" w:rsidR="00CA27C1" w:rsidRDefault="00CA27C1" w:rsidP="00037D55">
      <w:pPr>
        <w:spacing w:before="0" w:after="0"/>
      </w:pPr>
      <w:r>
        <w:separator/>
      </w:r>
    </w:p>
  </w:footnote>
  <w:footnote w:type="continuationSeparator" w:id="0">
    <w:p w14:paraId="380E7987" w14:textId="77777777" w:rsidR="00CA27C1" w:rsidRDefault="00CA27C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40F5" w14:textId="2B070094" w:rsidR="00CE3346" w:rsidRPr="00F11A99" w:rsidRDefault="00CE3346" w:rsidP="00F92BD2">
    <w:pPr>
      <w:pStyle w:val="Companyname"/>
      <w:ind w:right="-450" w:hanging="180"/>
      <w:jc w:val="center"/>
      <w:rPr>
        <w:rFonts w:ascii="Arial" w:hAnsi="Arial"/>
        <w:sz w:val="27"/>
        <w:szCs w:val="27"/>
      </w:rPr>
    </w:pPr>
    <w:r w:rsidRPr="00F11A99">
      <w:rPr>
        <w:rFonts w:ascii="Arial" w:hAnsi="Arial"/>
        <w:noProof/>
        <w:sz w:val="27"/>
        <w:szCs w:val="27"/>
      </w:rPr>
      <w:drawing>
        <wp:anchor distT="0" distB="0" distL="114300" distR="114300" simplePos="0" relativeHeight="251664384" behindDoc="0" locked="0" layoutInCell="1" allowOverlap="1" wp14:anchorId="333B54E5" wp14:editId="063495C9">
          <wp:simplePos x="0" y="0"/>
          <wp:positionH relativeFrom="column">
            <wp:posOffset>-190500</wp:posOffset>
          </wp:positionH>
          <wp:positionV relativeFrom="paragraph">
            <wp:posOffset>-177800</wp:posOffset>
          </wp:positionV>
          <wp:extent cx="1778000" cy="550069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PEER-logo_horizontal_01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50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A99">
      <w:rPr>
        <w:rFonts w:ascii="Arial" w:hAnsi="Arial"/>
        <w:sz w:val="27"/>
        <w:szCs w:val="27"/>
      </w:rPr>
      <w:t xml:space="preserve">Job </w:t>
    </w:r>
    <w:r w:rsidR="00E76292">
      <w:rPr>
        <w:rFonts w:ascii="Arial" w:hAnsi="Arial"/>
        <w:sz w:val="27"/>
        <w:szCs w:val="27"/>
      </w:rPr>
      <w:t>Announcement</w:t>
    </w:r>
  </w:p>
  <w:p w14:paraId="24F9754B" w14:textId="77777777" w:rsidR="00CE3346" w:rsidRPr="00F92BD2" w:rsidRDefault="00CE3346" w:rsidP="00F11A99">
    <w:pPr>
      <w:pStyle w:val="Companyname"/>
      <w:spacing w:before="0" w:after="0"/>
      <w:ind w:right="-446" w:hanging="187"/>
      <w:jc w:val="center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7B70"/>
    <w:multiLevelType w:val="hybridMultilevel"/>
    <w:tmpl w:val="70C2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FEC"/>
    <w:multiLevelType w:val="hybridMultilevel"/>
    <w:tmpl w:val="BC62A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4E81"/>
    <w:multiLevelType w:val="hybridMultilevel"/>
    <w:tmpl w:val="0A9C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14BA"/>
    <w:multiLevelType w:val="hybridMultilevel"/>
    <w:tmpl w:val="AC6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75483"/>
    <w:multiLevelType w:val="hybridMultilevel"/>
    <w:tmpl w:val="C464A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FE0856"/>
    <w:multiLevelType w:val="hybridMultilevel"/>
    <w:tmpl w:val="7FB4B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7649C"/>
    <w:multiLevelType w:val="hybridMultilevel"/>
    <w:tmpl w:val="05B2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07196"/>
    <w:multiLevelType w:val="hybridMultilevel"/>
    <w:tmpl w:val="D4B6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5519"/>
    <w:multiLevelType w:val="hybridMultilevel"/>
    <w:tmpl w:val="B5A28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E1BC4"/>
    <w:multiLevelType w:val="hybridMultilevel"/>
    <w:tmpl w:val="A894B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70A15"/>
    <w:multiLevelType w:val="hybridMultilevel"/>
    <w:tmpl w:val="F4A88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A08C6"/>
    <w:multiLevelType w:val="hybridMultilevel"/>
    <w:tmpl w:val="AAFC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50BB6"/>
    <w:multiLevelType w:val="hybridMultilevel"/>
    <w:tmpl w:val="55864CA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4A167819"/>
    <w:multiLevelType w:val="hybridMultilevel"/>
    <w:tmpl w:val="48AAF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9D5401"/>
    <w:multiLevelType w:val="hybridMultilevel"/>
    <w:tmpl w:val="CBD4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F55A2"/>
    <w:multiLevelType w:val="hybridMultilevel"/>
    <w:tmpl w:val="C384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4378C"/>
    <w:multiLevelType w:val="hybridMultilevel"/>
    <w:tmpl w:val="7758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573A0"/>
    <w:multiLevelType w:val="hybridMultilevel"/>
    <w:tmpl w:val="154E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A2E88"/>
    <w:multiLevelType w:val="hybridMultilevel"/>
    <w:tmpl w:val="8E7E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37CD9"/>
    <w:multiLevelType w:val="hybridMultilevel"/>
    <w:tmpl w:val="B3402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42E25"/>
    <w:multiLevelType w:val="hybridMultilevel"/>
    <w:tmpl w:val="FE56E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4D0F62"/>
    <w:multiLevelType w:val="hybridMultilevel"/>
    <w:tmpl w:val="589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51262"/>
    <w:multiLevelType w:val="multilevel"/>
    <w:tmpl w:val="DF4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BB2F60"/>
    <w:multiLevelType w:val="hybridMultilevel"/>
    <w:tmpl w:val="5F5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F18DE"/>
    <w:multiLevelType w:val="hybridMultilevel"/>
    <w:tmpl w:val="4436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47AD1"/>
    <w:multiLevelType w:val="hybridMultilevel"/>
    <w:tmpl w:val="EBE66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6"/>
  </w:num>
  <w:num w:numId="9">
    <w:abstractNumId w:val="26"/>
  </w:num>
  <w:num w:numId="10">
    <w:abstractNumId w:val="23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6"/>
  </w:num>
  <w:num w:numId="14">
    <w:abstractNumId w:val="11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8"/>
  </w:num>
  <w:num w:numId="18">
    <w:abstractNumId w:val="15"/>
  </w:num>
  <w:num w:numId="19">
    <w:abstractNumId w:val="4"/>
  </w:num>
  <w:num w:numId="20">
    <w:abstractNumId w:val="5"/>
  </w:num>
  <w:num w:numId="21">
    <w:abstractNumId w:val="14"/>
  </w:num>
  <w:num w:numId="22">
    <w:abstractNumId w:val="21"/>
  </w:num>
  <w:num w:numId="23">
    <w:abstractNumId w:val="13"/>
  </w:num>
  <w:num w:numId="24">
    <w:abstractNumId w:val="3"/>
  </w:num>
  <w:num w:numId="25">
    <w:abstractNumId w:val="20"/>
  </w:num>
  <w:num w:numId="26">
    <w:abstractNumId w:val="22"/>
  </w:num>
  <w:num w:numId="27">
    <w:abstractNumId w:val="12"/>
  </w:num>
  <w:num w:numId="28">
    <w:abstractNumId w:val="10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6F"/>
    <w:rsid w:val="00002FE6"/>
    <w:rsid w:val="000034FA"/>
    <w:rsid w:val="00003CF3"/>
    <w:rsid w:val="00004878"/>
    <w:rsid w:val="00004887"/>
    <w:rsid w:val="00004C2C"/>
    <w:rsid w:val="000072CF"/>
    <w:rsid w:val="00007E25"/>
    <w:rsid w:val="00007E3F"/>
    <w:rsid w:val="00013170"/>
    <w:rsid w:val="000177BB"/>
    <w:rsid w:val="000212D0"/>
    <w:rsid w:val="00023177"/>
    <w:rsid w:val="0002328D"/>
    <w:rsid w:val="000255A3"/>
    <w:rsid w:val="0002577F"/>
    <w:rsid w:val="00026CBC"/>
    <w:rsid w:val="00030309"/>
    <w:rsid w:val="000349BE"/>
    <w:rsid w:val="00035AA4"/>
    <w:rsid w:val="00037D55"/>
    <w:rsid w:val="00042EBB"/>
    <w:rsid w:val="000442CA"/>
    <w:rsid w:val="000454E6"/>
    <w:rsid w:val="00046D18"/>
    <w:rsid w:val="00047E7E"/>
    <w:rsid w:val="00051297"/>
    <w:rsid w:val="00053C97"/>
    <w:rsid w:val="000545EB"/>
    <w:rsid w:val="00055101"/>
    <w:rsid w:val="0005647A"/>
    <w:rsid w:val="000626AF"/>
    <w:rsid w:val="00062833"/>
    <w:rsid w:val="00062B6B"/>
    <w:rsid w:val="000662DF"/>
    <w:rsid w:val="00067120"/>
    <w:rsid w:val="000678A0"/>
    <w:rsid w:val="0007014B"/>
    <w:rsid w:val="000744AE"/>
    <w:rsid w:val="00080B88"/>
    <w:rsid w:val="00080F06"/>
    <w:rsid w:val="00082CD7"/>
    <w:rsid w:val="00083EC0"/>
    <w:rsid w:val="00084D55"/>
    <w:rsid w:val="000853BC"/>
    <w:rsid w:val="000860E9"/>
    <w:rsid w:val="00086594"/>
    <w:rsid w:val="000963A3"/>
    <w:rsid w:val="00096A1F"/>
    <w:rsid w:val="00097AB4"/>
    <w:rsid w:val="000A31F8"/>
    <w:rsid w:val="000A62DB"/>
    <w:rsid w:val="000B668A"/>
    <w:rsid w:val="000C1E16"/>
    <w:rsid w:val="000C5A46"/>
    <w:rsid w:val="000C5B2C"/>
    <w:rsid w:val="000C7B82"/>
    <w:rsid w:val="000D01A1"/>
    <w:rsid w:val="000D1293"/>
    <w:rsid w:val="000D6D46"/>
    <w:rsid w:val="000D741A"/>
    <w:rsid w:val="000D7F7A"/>
    <w:rsid w:val="000E402E"/>
    <w:rsid w:val="000E43A5"/>
    <w:rsid w:val="000E6EFC"/>
    <w:rsid w:val="000F0378"/>
    <w:rsid w:val="000F0E72"/>
    <w:rsid w:val="000F1A33"/>
    <w:rsid w:val="000F6B6D"/>
    <w:rsid w:val="0010060C"/>
    <w:rsid w:val="0010679B"/>
    <w:rsid w:val="00107105"/>
    <w:rsid w:val="00110415"/>
    <w:rsid w:val="001111F2"/>
    <w:rsid w:val="00114FAC"/>
    <w:rsid w:val="00117092"/>
    <w:rsid w:val="00117971"/>
    <w:rsid w:val="00117C7E"/>
    <w:rsid w:val="0012566B"/>
    <w:rsid w:val="00125B36"/>
    <w:rsid w:val="00127C2A"/>
    <w:rsid w:val="00130DAE"/>
    <w:rsid w:val="00131095"/>
    <w:rsid w:val="001316D0"/>
    <w:rsid w:val="001342E2"/>
    <w:rsid w:val="00136E59"/>
    <w:rsid w:val="00137493"/>
    <w:rsid w:val="00137590"/>
    <w:rsid w:val="00137EE0"/>
    <w:rsid w:val="0014076C"/>
    <w:rsid w:val="0014448A"/>
    <w:rsid w:val="00144A60"/>
    <w:rsid w:val="00146B76"/>
    <w:rsid w:val="00147A54"/>
    <w:rsid w:val="001517FC"/>
    <w:rsid w:val="0015333F"/>
    <w:rsid w:val="001538EF"/>
    <w:rsid w:val="00153A70"/>
    <w:rsid w:val="0016081B"/>
    <w:rsid w:val="001622A1"/>
    <w:rsid w:val="001630D2"/>
    <w:rsid w:val="00166219"/>
    <w:rsid w:val="00167BC5"/>
    <w:rsid w:val="00167F4F"/>
    <w:rsid w:val="00170439"/>
    <w:rsid w:val="0017505E"/>
    <w:rsid w:val="0017511D"/>
    <w:rsid w:val="0017569D"/>
    <w:rsid w:val="00184EAD"/>
    <w:rsid w:val="001860FA"/>
    <w:rsid w:val="00186724"/>
    <w:rsid w:val="00187F0B"/>
    <w:rsid w:val="001946B7"/>
    <w:rsid w:val="0019523B"/>
    <w:rsid w:val="00196E8B"/>
    <w:rsid w:val="00197E64"/>
    <w:rsid w:val="001A07FA"/>
    <w:rsid w:val="001A24A7"/>
    <w:rsid w:val="001A24F2"/>
    <w:rsid w:val="001A278A"/>
    <w:rsid w:val="001A3ED7"/>
    <w:rsid w:val="001A483F"/>
    <w:rsid w:val="001A5185"/>
    <w:rsid w:val="001A5805"/>
    <w:rsid w:val="001A60BB"/>
    <w:rsid w:val="001A622B"/>
    <w:rsid w:val="001A7226"/>
    <w:rsid w:val="001A7F9C"/>
    <w:rsid w:val="001B059A"/>
    <w:rsid w:val="001B109A"/>
    <w:rsid w:val="001B3969"/>
    <w:rsid w:val="001B5769"/>
    <w:rsid w:val="001B6249"/>
    <w:rsid w:val="001B7D81"/>
    <w:rsid w:val="001C293D"/>
    <w:rsid w:val="001C4847"/>
    <w:rsid w:val="001C5711"/>
    <w:rsid w:val="001C67A3"/>
    <w:rsid w:val="001D0CC8"/>
    <w:rsid w:val="001D1EDA"/>
    <w:rsid w:val="001D39D0"/>
    <w:rsid w:val="001D4EBF"/>
    <w:rsid w:val="001D7924"/>
    <w:rsid w:val="001E1E0B"/>
    <w:rsid w:val="001E1EBA"/>
    <w:rsid w:val="001E20DB"/>
    <w:rsid w:val="001E5BE3"/>
    <w:rsid w:val="001F2312"/>
    <w:rsid w:val="001F32BA"/>
    <w:rsid w:val="001F4F72"/>
    <w:rsid w:val="001F6CBC"/>
    <w:rsid w:val="001F7A34"/>
    <w:rsid w:val="001F7AEE"/>
    <w:rsid w:val="0020199E"/>
    <w:rsid w:val="00201D1A"/>
    <w:rsid w:val="00203107"/>
    <w:rsid w:val="00210955"/>
    <w:rsid w:val="0021127C"/>
    <w:rsid w:val="00211B34"/>
    <w:rsid w:val="002130E5"/>
    <w:rsid w:val="00213C45"/>
    <w:rsid w:val="00215F45"/>
    <w:rsid w:val="002169E8"/>
    <w:rsid w:val="00216D29"/>
    <w:rsid w:val="00223726"/>
    <w:rsid w:val="00223C43"/>
    <w:rsid w:val="00226004"/>
    <w:rsid w:val="0022738F"/>
    <w:rsid w:val="0022784E"/>
    <w:rsid w:val="00227AC8"/>
    <w:rsid w:val="00232226"/>
    <w:rsid w:val="00241DBB"/>
    <w:rsid w:val="00242CBB"/>
    <w:rsid w:val="00245CAB"/>
    <w:rsid w:val="00250C16"/>
    <w:rsid w:val="002534A7"/>
    <w:rsid w:val="00254D5F"/>
    <w:rsid w:val="00254E03"/>
    <w:rsid w:val="002552B9"/>
    <w:rsid w:val="00255EA0"/>
    <w:rsid w:val="00256F2D"/>
    <w:rsid w:val="002572C5"/>
    <w:rsid w:val="0026050F"/>
    <w:rsid w:val="00260FE0"/>
    <w:rsid w:val="00264A17"/>
    <w:rsid w:val="00266A0A"/>
    <w:rsid w:val="00273AB6"/>
    <w:rsid w:val="00275A9D"/>
    <w:rsid w:val="0027610C"/>
    <w:rsid w:val="00276A6F"/>
    <w:rsid w:val="00282B1A"/>
    <w:rsid w:val="00283661"/>
    <w:rsid w:val="00285F80"/>
    <w:rsid w:val="00290290"/>
    <w:rsid w:val="00291A45"/>
    <w:rsid w:val="00292F9F"/>
    <w:rsid w:val="0029405C"/>
    <w:rsid w:val="002952E9"/>
    <w:rsid w:val="002A0D1E"/>
    <w:rsid w:val="002A1992"/>
    <w:rsid w:val="002A264F"/>
    <w:rsid w:val="002A40A2"/>
    <w:rsid w:val="002A4E89"/>
    <w:rsid w:val="002A5AB5"/>
    <w:rsid w:val="002B2101"/>
    <w:rsid w:val="002B451F"/>
    <w:rsid w:val="002C18EB"/>
    <w:rsid w:val="002C28C9"/>
    <w:rsid w:val="002C6C01"/>
    <w:rsid w:val="002D0804"/>
    <w:rsid w:val="002D2D33"/>
    <w:rsid w:val="002D590F"/>
    <w:rsid w:val="002E0107"/>
    <w:rsid w:val="002F23ED"/>
    <w:rsid w:val="002F69D7"/>
    <w:rsid w:val="002F6CFB"/>
    <w:rsid w:val="00301667"/>
    <w:rsid w:val="00303439"/>
    <w:rsid w:val="00303C7C"/>
    <w:rsid w:val="00304277"/>
    <w:rsid w:val="00311155"/>
    <w:rsid w:val="0031228C"/>
    <w:rsid w:val="0031429A"/>
    <w:rsid w:val="00316F6A"/>
    <w:rsid w:val="00320EF7"/>
    <w:rsid w:val="0032129A"/>
    <w:rsid w:val="00321D80"/>
    <w:rsid w:val="0032642C"/>
    <w:rsid w:val="00326FE6"/>
    <w:rsid w:val="00332FA8"/>
    <w:rsid w:val="00336148"/>
    <w:rsid w:val="003367B8"/>
    <w:rsid w:val="00337D8C"/>
    <w:rsid w:val="003413FA"/>
    <w:rsid w:val="00341D39"/>
    <w:rsid w:val="0034711B"/>
    <w:rsid w:val="00350E89"/>
    <w:rsid w:val="00351F42"/>
    <w:rsid w:val="00357D3A"/>
    <w:rsid w:val="0036119B"/>
    <w:rsid w:val="00365061"/>
    <w:rsid w:val="0036507F"/>
    <w:rsid w:val="00370835"/>
    <w:rsid w:val="00373197"/>
    <w:rsid w:val="0037336F"/>
    <w:rsid w:val="00373660"/>
    <w:rsid w:val="00374F55"/>
    <w:rsid w:val="00375D1C"/>
    <w:rsid w:val="003824ED"/>
    <w:rsid w:val="003829AA"/>
    <w:rsid w:val="00386995"/>
    <w:rsid w:val="00386B78"/>
    <w:rsid w:val="0039131B"/>
    <w:rsid w:val="0039205E"/>
    <w:rsid w:val="00393F41"/>
    <w:rsid w:val="00394F0E"/>
    <w:rsid w:val="00394F7E"/>
    <w:rsid w:val="003972FA"/>
    <w:rsid w:val="003A0571"/>
    <w:rsid w:val="003A0A35"/>
    <w:rsid w:val="003A0E8F"/>
    <w:rsid w:val="003A1A30"/>
    <w:rsid w:val="003A2E63"/>
    <w:rsid w:val="003A4B80"/>
    <w:rsid w:val="003A6594"/>
    <w:rsid w:val="003A7DE4"/>
    <w:rsid w:val="003B101F"/>
    <w:rsid w:val="003B7CAB"/>
    <w:rsid w:val="003C35E7"/>
    <w:rsid w:val="003C5AFA"/>
    <w:rsid w:val="003D38EF"/>
    <w:rsid w:val="003D6841"/>
    <w:rsid w:val="003E4238"/>
    <w:rsid w:val="003F1D8C"/>
    <w:rsid w:val="003F2FE9"/>
    <w:rsid w:val="003F47B3"/>
    <w:rsid w:val="003F6C89"/>
    <w:rsid w:val="0040215F"/>
    <w:rsid w:val="004024DD"/>
    <w:rsid w:val="00403DDF"/>
    <w:rsid w:val="0040462A"/>
    <w:rsid w:val="004048EA"/>
    <w:rsid w:val="00407496"/>
    <w:rsid w:val="004174FF"/>
    <w:rsid w:val="0042076A"/>
    <w:rsid w:val="0042261C"/>
    <w:rsid w:val="00423708"/>
    <w:rsid w:val="004249AF"/>
    <w:rsid w:val="00432A6E"/>
    <w:rsid w:val="00433436"/>
    <w:rsid w:val="00437044"/>
    <w:rsid w:val="00441DB8"/>
    <w:rsid w:val="00444219"/>
    <w:rsid w:val="00444ADF"/>
    <w:rsid w:val="00445F07"/>
    <w:rsid w:val="00450451"/>
    <w:rsid w:val="004548A0"/>
    <w:rsid w:val="0045670B"/>
    <w:rsid w:val="00457542"/>
    <w:rsid w:val="004638A3"/>
    <w:rsid w:val="00464444"/>
    <w:rsid w:val="0047303A"/>
    <w:rsid w:val="00473ABB"/>
    <w:rsid w:val="00473BBD"/>
    <w:rsid w:val="00474807"/>
    <w:rsid w:val="00482685"/>
    <w:rsid w:val="0048349E"/>
    <w:rsid w:val="00485CF2"/>
    <w:rsid w:val="00485D99"/>
    <w:rsid w:val="00486156"/>
    <w:rsid w:val="0049112D"/>
    <w:rsid w:val="00492AF9"/>
    <w:rsid w:val="00495057"/>
    <w:rsid w:val="0049769C"/>
    <w:rsid w:val="004A5C3E"/>
    <w:rsid w:val="004B19D5"/>
    <w:rsid w:val="004B4A16"/>
    <w:rsid w:val="004B4B76"/>
    <w:rsid w:val="004B78EB"/>
    <w:rsid w:val="004B7942"/>
    <w:rsid w:val="004C55A3"/>
    <w:rsid w:val="004C55B2"/>
    <w:rsid w:val="004C7237"/>
    <w:rsid w:val="004C78C9"/>
    <w:rsid w:val="004D292F"/>
    <w:rsid w:val="004D38B3"/>
    <w:rsid w:val="004D5725"/>
    <w:rsid w:val="004D5814"/>
    <w:rsid w:val="004D6917"/>
    <w:rsid w:val="004D6B35"/>
    <w:rsid w:val="004E04C0"/>
    <w:rsid w:val="004E0F73"/>
    <w:rsid w:val="004E22F4"/>
    <w:rsid w:val="004E23C3"/>
    <w:rsid w:val="004E5FA2"/>
    <w:rsid w:val="004F1FE3"/>
    <w:rsid w:val="004F6F7B"/>
    <w:rsid w:val="004F775B"/>
    <w:rsid w:val="00500155"/>
    <w:rsid w:val="005019EB"/>
    <w:rsid w:val="0050414B"/>
    <w:rsid w:val="00505428"/>
    <w:rsid w:val="00512408"/>
    <w:rsid w:val="00515F35"/>
    <w:rsid w:val="00516A0F"/>
    <w:rsid w:val="00522744"/>
    <w:rsid w:val="005276DC"/>
    <w:rsid w:val="00530451"/>
    <w:rsid w:val="00531509"/>
    <w:rsid w:val="0053286F"/>
    <w:rsid w:val="00535836"/>
    <w:rsid w:val="00542C69"/>
    <w:rsid w:val="0054308E"/>
    <w:rsid w:val="00544FBC"/>
    <w:rsid w:val="00547D99"/>
    <w:rsid w:val="005513A8"/>
    <w:rsid w:val="005541EA"/>
    <w:rsid w:val="00554E60"/>
    <w:rsid w:val="005567BA"/>
    <w:rsid w:val="00560841"/>
    <w:rsid w:val="0056123F"/>
    <w:rsid w:val="00561CBC"/>
    <w:rsid w:val="00562A56"/>
    <w:rsid w:val="0056361F"/>
    <w:rsid w:val="00566F1F"/>
    <w:rsid w:val="0057044D"/>
    <w:rsid w:val="0057075F"/>
    <w:rsid w:val="00571D69"/>
    <w:rsid w:val="00571EEA"/>
    <w:rsid w:val="00573358"/>
    <w:rsid w:val="0057504F"/>
    <w:rsid w:val="00580286"/>
    <w:rsid w:val="00580EB0"/>
    <w:rsid w:val="00592652"/>
    <w:rsid w:val="005926B6"/>
    <w:rsid w:val="00597E95"/>
    <w:rsid w:val="005A320B"/>
    <w:rsid w:val="005A3B49"/>
    <w:rsid w:val="005A4F77"/>
    <w:rsid w:val="005A6E35"/>
    <w:rsid w:val="005B6AC4"/>
    <w:rsid w:val="005C2010"/>
    <w:rsid w:val="005C669E"/>
    <w:rsid w:val="005D0674"/>
    <w:rsid w:val="005D5279"/>
    <w:rsid w:val="005D5EEB"/>
    <w:rsid w:val="005D62D9"/>
    <w:rsid w:val="005D7E62"/>
    <w:rsid w:val="005E20F8"/>
    <w:rsid w:val="005E33C2"/>
    <w:rsid w:val="005E3FE3"/>
    <w:rsid w:val="005E69B9"/>
    <w:rsid w:val="005E6FF5"/>
    <w:rsid w:val="005E72D8"/>
    <w:rsid w:val="005F1BF7"/>
    <w:rsid w:val="005F28EB"/>
    <w:rsid w:val="005F4C8E"/>
    <w:rsid w:val="005F5CD7"/>
    <w:rsid w:val="00600694"/>
    <w:rsid w:val="00600CE6"/>
    <w:rsid w:val="006013C9"/>
    <w:rsid w:val="0060216F"/>
    <w:rsid w:val="00605A5D"/>
    <w:rsid w:val="006163CD"/>
    <w:rsid w:val="00620927"/>
    <w:rsid w:val="00621A30"/>
    <w:rsid w:val="0062217A"/>
    <w:rsid w:val="00622A9E"/>
    <w:rsid w:val="006231E7"/>
    <w:rsid w:val="006235E9"/>
    <w:rsid w:val="0062786E"/>
    <w:rsid w:val="0063254B"/>
    <w:rsid w:val="0063488F"/>
    <w:rsid w:val="00650EF7"/>
    <w:rsid w:val="0065430C"/>
    <w:rsid w:val="00654871"/>
    <w:rsid w:val="00656919"/>
    <w:rsid w:val="00663F5C"/>
    <w:rsid w:val="006668B7"/>
    <w:rsid w:val="00670BB9"/>
    <w:rsid w:val="0067114B"/>
    <w:rsid w:val="00674451"/>
    <w:rsid w:val="00675772"/>
    <w:rsid w:val="006834A6"/>
    <w:rsid w:val="0068385A"/>
    <w:rsid w:val="00684FAA"/>
    <w:rsid w:val="00685372"/>
    <w:rsid w:val="006860EB"/>
    <w:rsid w:val="006861F4"/>
    <w:rsid w:val="00692EA1"/>
    <w:rsid w:val="006933E3"/>
    <w:rsid w:val="006935AA"/>
    <w:rsid w:val="0069412D"/>
    <w:rsid w:val="006A002F"/>
    <w:rsid w:val="006A0C5E"/>
    <w:rsid w:val="006A2C74"/>
    <w:rsid w:val="006A65DE"/>
    <w:rsid w:val="006A6B32"/>
    <w:rsid w:val="006B0ED9"/>
    <w:rsid w:val="006B2248"/>
    <w:rsid w:val="006B253D"/>
    <w:rsid w:val="006B2C26"/>
    <w:rsid w:val="006B310A"/>
    <w:rsid w:val="006B4FA2"/>
    <w:rsid w:val="006C3545"/>
    <w:rsid w:val="006C3597"/>
    <w:rsid w:val="006C447F"/>
    <w:rsid w:val="006C5CCB"/>
    <w:rsid w:val="006C68F1"/>
    <w:rsid w:val="006D063A"/>
    <w:rsid w:val="006D07E6"/>
    <w:rsid w:val="006D5A2C"/>
    <w:rsid w:val="006D733D"/>
    <w:rsid w:val="006E029D"/>
    <w:rsid w:val="006E0852"/>
    <w:rsid w:val="006E41B4"/>
    <w:rsid w:val="006E7E2D"/>
    <w:rsid w:val="006F176D"/>
    <w:rsid w:val="006F2BD2"/>
    <w:rsid w:val="006F6D7F"/>
    <w:rsid w:val="006F72D0"/>
    <w:rsid w:val="007025A7"/>
    <w:rsid w:val="00703602"/>
    <w:rsid w:val="0070388C"/>
    <w:rsid w:val="00706714"/>
    <w:rsid w:val="00706ACD"/>
    <w:rsid w:val="007071F2"/>
    <w:rsid w:val="00707464"/>
    <w:rsid w:val="00710F69"/>
    <w:rsid w:val="0071469F"/>
    <w:rsid w:val="00717592"/>
    <w:rsid w:val="00717D28"/>
    <w:rsid w:val="00721790"/>
    <w:rsid w:val="0072404C"/>
    <w:rsid w:val="00724E24"/>
    <w:rsid w:val="00731703"/>
    <w:rsid w:val="0073753E"/>
    <w:rsid w:val="0074320A"/>
    <w:rsid w:val="00751643"/>
    <w:rsid w:val="007518C4"/>
    <w:rsid w:val="007518F4"/>
    <w:rsid w:val="00751C09"/>
    <w:rsid w:val="007555D2"/>
    <w:rsid w:val="00756C55"/>
    <w:rsid w:val="007577A1"/>
    <w:rsid w:val="007638E7"/>
    <w:rsid w:val="00766670"/>
    <w:rsid w:val="007718EF"/>
    <w:rsid w:val="00772126"/>
    <w:rsid w:val="00773623"/>
    <w:rsid w:val="00774232"/>
    <w:rsid w:val="0077458E"/>
    <w:rsid w:val="00776352"/>
    <w:rsid w:val="0077705C"/>
    <w:rsid w:val="00780ACA"/>
    <w:rsid w:val="00781395"/>
    <w:rsid w:val="00781576"/>
    <w:rsid w:val="007914C7"/>
    <w:rsid w:val="0079152D"/>
    <w:rsid w:val="00792287"/>
    <w:rsid w:val="0079729D"/>
    <w:rsid w:val="007A241C"/>
    <w:rsid w:val="007A243E"/>
    <w:rsid w:val="007A26A3"/>
    <w:rsid w:val="007A29F2"/>
    <w:rsid w:val="007A5089"/>
    <w:rsid w:val="007A6950"/>
    <w:rsid w:val="007B02A5"/>
    <w:rsid w:val="007B2444"/>
    <w:rsid w:val="007B5567"/>
    <w:rsid w:val="007B6A52"/>
    <w:rsid w:val="007C03C9"/>
    <w:rsid w:val="007C5E04"/>
    <w:rsid w:val="007D30CF"/>
    <w:rsid w:val="007D46F6"/>
    <w:rsid w:val="007D797B"/>
    <w:rsid w:val="007E3E45"/>
    <w:rsid w:val="007E643A"/>
    <w:rsid w:val="007E7591"/>
    <w:rsid w:val="007F03E5"/>
    <w:rsid w:val="007F2C82"/>
    <w:rsid w:val="007F779A"/>
    <w:rsid w:val="008002B4"/>
    <w:rsid w:val="008014FD"/>
    <w:rsid w:val="008036DF"/>
    <w:rsid w:val="00803E84"/>
    <w:rsid w:val="0080619B"/>
    <w:rsid w:val="00806E67"/>
    <w:rsid w:val="00811594"/>
    <w:rsid w:val="008123E7"/>
    <w:rsid w:val="008154E5"/>
    <w:rsid w:val="008161FF"/>
    <w:rsid w:val="00820FCC"/>
    <w:rsid w:val="008221D7"/>
    <w:rsid w:val="0082405E"/>
    <w:rsid w:val="00824EEA"/>
    <w:rsid w:val="008252AA"/>
    <w:rsid w:val="00827D7F"/>
    <w:rsid w:val="00830BC7"/>
    <w:rsid w:val="00830BD4"/>
    <w:rsid w:val="00836B46"/>
    <w:rsid w:val="00840CBA"/>
    <w:rsid w:val="0084277C"/>
    <w:rsid w:val="00842852"/>
    <w:rsid w:val="00851E78"/>
    <w:rsid w:val="008531A9"/>
    <w:rsid w:val="00853765"/>
    <w:rsid w:val="00855592"/>
    <w:rsid w:val="00857B5E"/>
    <w:rsid w:val="00861F19"/>
    <w:rsid w:val="008620C9"/>
    <w:rsid w:val="00862E67"/>
    <w:rsid w:val="008725B0"/>
    <w:rsid w:val="008747E0"/>
    <w:rsid w:val="00875413"/>
    <w:rsid w:val="00876C3A"/>
    <w:rsid w:val="00877211"/>
    <w:rsid w:val="008779D4"/>
    <w:rsid w:val="008830BF"/>
    <w:rsid w:val="00883ABD"/>
    <w:rsid w:val="00887D67"/>
    <w:rsid w:val="00891E7B"/>
    <w:rsid w:val="00893A48"/>
    <w:rsid w:val="008A2A6A"/>
    <w:rsid w:val="008A5330"/>
    <w:rsid w:val="008A591C"/>
    <w:rsid w:val="008B0AFC"/>
    <w:rsid w:val="008B1E60"/>
    <w:rsid w:val="008B39CE"/>
    <w:rsid w:val="008B3C61"/>
    <w:rsid w:val="008B5CA6"/>
    <w:rsid w:val="008B7ADA"/>
    <w:rsid w:val="008D03D8"/>
    <w:rsid w:val="008D0916"/>
    <w:rsid w:val="008E3428"/>
    <w:rsid w:val="008E6092"/>
    <w:rsid w:val="008E647F"/>
    <w:rsid w:val="008F03DF"/>
    <w:rsid w:val="008F2537"/>
    <w:rsid w:val="008F2C1F"/>
    <w:rsid w:val="008F5C75"/>
    <w:rsid w:val="009014A6"/>
    <w:rsid w:val="00905F5F"/>
    <w:rsid w:val="00906FFF"/>
    <w:rsid w:val="0091293E"/>
    <w:rsid w:val="00915A62"/>
    <w:rsid w:val="00916CE3"/>
    <w:rsid w:val="009200F0"/>
    <w:rsid w:val="00922816"/>
    <w:rsid w:val="009279D2"/>
    <w:rsid w:val="009301FB"/>
    <w:rsid w:val="009330CA"/>
    <w:rsid w:val="009337C6"/>
    <w:rsid w:val="00937E3D"/>
    <w:rsid w:val="00941996"/>
    <w:rsid w:val="00942041"/>
    <w:rsid w:val="00942365"/>
    <w:rsid w:val="00946758"/>
    <w:rsid w:val="00950DB0"/>
    <w:rsid w:val="00952123"/>
    <w:rsid w:val="009522B4"/>
    <w:rsid w:val="00956119"/>
    <w:rsid w:val="0096209E"/>
    <w:rsid w:val="00965ED4"/>
    <w:rsid w:val="0096649E"/>
    <w:rsid w:val="009664FD"/>
    <w:rsid w:val="00970197"/>
    <w:rsid w:val="00971E2A"/>
    <w:rsid w:val="0097630B"/>
    <w:rsid w:val="00977136"/>
    <w:rsid w:val="00980646"/>
    <w:rsid w:val="00983432"/>
    <w:rsid w:val="00983784"/>
    <w:rsid w:val="009863BD"/>
    <w:rsid w:val="00987412"/>
    <w:rsid w:val="00990BCA"/>
    <w:rsid w:val="0099370D"/>
    <w:rsid w:val="00994376"/>
    <w:rsid w:val="00995809"/>
    <w:rsid w:val="00995838"/>
    <w:rsid w:val="009A6D98"/>
    <w:rsid w:val="009B6D62"/>
    <w:rsid w:val="009B71DF"/>
    <w:rsid w:val="009C2C0D"/>
    <w:rsid w:val="009C2E6C"/>
    <w:rsid w:val="009C30BC"/>
    <w:rsid w:val="009D3174"/>
    <w:rsid w:val="009E0A7F"/>
    <w:rsid w:val="009E3FC9"/>
    <w:rsid w:val="009E6DE3"/>
    <w:rsid w:val="009E7CC8"/>
    <w:rsid w:val="009F122C"/>
    <w:rsid w:val="009F4772"/>
    <w:rsid w:val="00A005D8"/>
    <w:rsid w:val="00A01E8A"/>
    <w:rsid w:val="00A0727B"/>
    <w:rsid w:val="00A101FA"/>
    <w:rsid w:val="00A105DC"/>
    <w:rsid w:val="00A1649D"/>
    <w:rsid w:val="00A2094F"/>
    <w:rsid w:val="00A225C1"/>
    <w:rsid w:val="00A248E2"/>
    <w:rsid w:val="00A25E31"/>
    <w:rsid w:val="00A30C46"/>
    <w:rsid w:val="00A359F5"/>
    <w:rsid w:val="00A35A5F"/>
    <w:rsid w:val="00A37211"/>
    <w:rsid w:val="00A42FCF"/>
    <w:rsid w:val="00A43EF5"/>
    <w:rsid w:val="00A441AF"/>
    <w:rsid w:val="00A44C7A"/>
    <w:rsid w:val="00A463B7"/>
    <w:rsid w:val="00A46B9E"/>
    <w:rsid w:val="00A478EE"/>
    <w:rsid w:val="00A516E7"/>
    <w:rsid w:val="00A54A02"/>
    <w:rsid w:val="00A66ABA"/>
    <w:rsid w:val="00A70001"/>
    <w:rsid w:val="00A702D7"/>
    <w:rsid w:val="00A70DAD"/>
    <w:rsid w:val="00A71158"/>
    <w:rsid w:val="00A71608"/>
    <w:rsid w:val="00A7218F"/>
    <w:rsid w:val="00A7688B"/>
    <w:rsid w:val="00A81673"/>
    <w:rsid w:val="00A8597F"/>
    <w:rsid w:val="00A877F7"/>
    <w:rsid w:val="00A96B80"/>
    <w:rsid w:val="00AA3A03"/>
    <w:rsid w:val="00AA5883"/>
    <w:rsid w:val="00AA5C2E"/>
    <w:rsid w:val="00AA7830"/>
    <w:rsid w:val="00AA7CAF"/>
    <w:rsid w:val="00AB1BDE"/>
    <w:rsid w:val="00AB388B"/>
    <w:rsid w:val="00AB4F62"/>
    <w:rsid w:val="00AB66A8"/>
    <w:rsid w:val="00AB6EEE"/>
    <w:rsid w:val="00AC132A"/>
    <w:rsid w:val="00AC27EB"/>
    <w:rsid w:val="00AD0E51"/>
    <w:rsid w:val="00AD1EEB"/>
    <w:rsid w:val="00AD2BF7"/>
    <w:rsid w:val="00AD3C12"/>
    <w:rsid w:val="00AD4EC8"/>
    <w:rsid w:val="00AD523D"/>
    <w:rsid w:val="00AE4F27"/>
    <w:rsid w:val="00AF2382"/>
    <w:rsid w:val="00AF386E"/>
    <w:rsid w:val="00AF527F"/>
    <w:rsid w:val="00AF6972"/>
    <w:rsid w:val="00AF6C21"/>
    <w:rsid w:val="00B00D12"/>
    <w:rsid w:val="00B05367"/>
    <w:rsid w:val="00B0546E"/>
    <w:rsid w:val="00B0635F"/>
    <w:rsid w:val="00B11203"/>
    <w:rsid w:val="00B14068"/>
    <w:rsid w:val="00B20A59"/>
    <w:rsid w:val="00B21885"/>
    <w:rsid w:val="00B30A7D"/>
    <w:rsid w:val="00B30EA8"/>
    <w:rsid w:val="00B319FD"/>
    <w:rsid w:val="00B31CE9"/>
    <w:rsid w:val="00B327C2"/>
    <w:rsid w:val="00B33A4D"/>
    <w:rsid w:val="00B363EA"/>
    <w:rsid w:val="00B3780D"/>
    <w:rsid w:val="00B406BB"/>
    <w:rsid w:val="00B41D6E"/>
    <w:rsid w:val="00B42C63"/>
    <w:rsid w:val="00B42E4E"/>
    <w:rsid w:val="00B475DD"/>
    <w:rsid w:val="00B50764"/>
    <w:rsid w:val="00B5083F"/>
    <w:rsid w:val="00B54A96"/>
    <w:rsid w:val="00B61A93"/>
    <w:rsid w:val="00B655A7"/>
    <w:rsid w:val="00B66BFD"/>
    <w:rsid w:val="00B81145"/>
    <w:rsid w:val="00B838C5"/>
    <w:rsid w:val="00B84A6B"/>
    <w:rsid w:val="00B84E72"/>
    <w:rsid w:val="00B8530D"/>
    <w:rsid w:val="00B85485"/>
    <w:rsid w:val="00B86436"/>
    <w:rsid w:val="00B869CF"/>
    <w:rsid w:val="00B87212"/>
    <w:rsid w:val="00B92470"/>
    <w:rsid w:val="00B94764"/>
    <w:rsid w:val="00BA1092"/>
    <w:rsid w:val="00BA3CF0"/>
    <w:rsid w:val="00BB041E"/>
    <w:rsid w:val="00BB1FED"/>
    <w:rsid w:val="00BB2F85"/>
    <w:rsid w:val="00BC02C9"/>
    <w:rsid w:val="00BC2CCA"/>
    <w:rsid w:val="00BC3AAF"/>
    <w:rsid w:val="00BC6971"/>
    <w:rsid w:val="00BC6BFE"/>
    <w:rsid w:val="00BC7C8D"/>
    <w:rsid w:val="00BD0958"/>
    <w:rsid w:val="00BD68E3"/>
    <w:rsid w:val="00BE0262"/>
    <w:rsid w:val="00BE36C9"/>
    <w:rsid w:val="00BE406D"/>
    <w:rsid w:val="00BE63A1"/>
    <w:rsid w:val="00BF0B3B"/>
    <w:rsid w:val="00BF3BD4"/>
    <w:rsid w:val="00C0439A"/>
    <w:rsid w:val="00C05752"/>
    <w:rsid w:val="00C06C25"/>
    <w:rsid w:val="00C077D9"/>
    <w:rsid w:val="00C12B28"/>
    <w:rsid w:val="00C12BED"/>
    <w:rsid w:val="00C13803"/>
    <w:rsid w:val="00C16F23"/>
    <w:rsid w:val="00C22FD2"/>
    <w:rsid w:val="00C24E5B"/>
    <w:rsid w:val="00C2586C"/>
    <w:rsid w:val="00C412ED"/>
    <w:rsid w:val="00C41450"/>
    <w:rsid w:val="00C439CA"/>
    <w:rsid w:val="00C455F9"/>
    <w:rsid w:val="00C47867"/>
    <w:rsid w:val="00C51C0F"/>
    <w:rsid w:val="00C56618"/>
    <w:rsid w:val="00C60AFC"/>
    <w:rsid w:val="00C622B4"/>
    <w:rsid w:val="00C63A90"/>
    <w:rsid w:val="00C652EA"/>
    <w:rsid w:val="00C66717"/>
    <w:rsid w:val="00C67AC8"/>
    <w:rsid w:val="00C70D71"/>
    <w:rsid w:val="00C76253"/>
    <w:rsid w:val="00C80ADA"/>
    <w:rsid w:val="00C80D37"/>
    <w:rsid w:val="00C82C05"/>
    <w:rsid w:val="00C845F2"/>
    <w:rsid w:val="00C84EEE"/>
    <w:rsid w:val="00C875C7"/>
    <w:rsid w:val="00C8772D"/>
    <w:rsid w:val="00C87932"/>
    <w:rsid w:val="00C91689"/>
    <w:rsid w:val="00C924FB"/>
    <w:rsid w:val="00C944C5"/>
    <w:rsid w:val="00C958A6"/>
    <w:rsid w:val="00C9641A"/>
    <w:rsid w:val="00C96E3A"/>
    <w:rsid w:val="00CA0832"/>
    <w:rsid w:val="00CA0CF4"/>
    <w:rsid w:val="00CA27C1"/>
    <w:rsid w:val="00CA3CCA"/>
    <w:rsid w:val="00CB0B12"/>
    <w:rsid w:val="00CB1087"/>
    <w:rsid w:val="00CB13B0"/>
    <w:rsid w:val="00CB2932"/>
    <w:rsid w:val="00CB2D65"/>
    <w:rsid w:val="00CB3B55"/>
    <w:rsid w:val="00CB40F0"/>
    <w:rsid w:val="00CB616C"/>
    <w:rsid w:val="00CC23D8"/>
    <w:rsid w:val="00CC4A82"/>
    <w:rsid w:val="00CC566E"/>
    <w:rsid w:val="00CC7E7A"/>
    <w:rsid w:val="00CD22E2"/>
    <w:rsid w:val="00CD6BEE"/>
    <w:rsid w:val="00CE3346"/>
    <w:rsid w:val="00CE4BD8"/>
    <w:rsid w:val="00CF1F93"/>
    <w:rsid w:val="00CF22EC"/>
    <w:rsid w:val="00CF467A"/>
    <w:rsid w:val="00CF76C0"/>
    <w:rsid w:val="00D0675B"/>
    <w:rsid w:val="00D06DE9"/>
    <w:rsid w:val="00D07DD7"/>
    <w:rsid w:val="00D10D23"/>
    <w:rsid w:val="00D131FB"/>
    <w:rsid w:val="00D13E4E"/>
    <w:rsid w:val="00D13FB5"/>
    <w:rsid w:val="00D1737F"/>
    <w:rsid w:val="00D178AD"/>
    <w:rsid w:val="00D17CF6"/>
    <w:rsid w:val="00D20F4F"/>
    <w:rsid w:val="00D23D96"/>
    <w:rsid w:val="00D24481"/>
    <w:rsid w:val="00D24953"/>
    <w:rsid w:val="00D26B8C"/>
    <w:rsid w:val="00D32F04"/>
    <w:rsid w:val="00D4005F"/>
    <w:rsid w:val="00D41A87"/>
    <w:rsid w:val="00D42013"/>
    <w:rsid w:val="00D47138"/>
    <w:rsid w:val="00D472B5"/>
    <w:rsid w:val="00D4786B"/>
    <w:rsid w:val="00D52A8F"/>
    <w:rsid w:val="00D53338"/>
    <w:rsid w:val="00D56C21"/>
    <w:rsid w:val="00D5778A"/>
    <w:rsid w:val="00D57E96"/>
    <w:rsid w:val="00D6226A"/>
    <w:rsid w:val="00D769FD"/>
    <w:rsid w:val="00D77C3D"/>
    <w:rsid w:val="00D834D4"/>
    <w:rsid w:val="00D85748"/>
    <w:rsid w:val="00D87E74"/>
    <w:rsid w:val="00D9073A"/>
    <w:rsid w:val="00D93234"/>
    <w:rsid w:val="00D95143"/>
    <w:rsid w:val="00D97D70"/>
    <w:rsid w:val="00DA0CD4"/>
    <w:rsid w:val="00DA557A"/>
    <w:rsid w:val="00DA6A9B"/>
    <w:rsid w:val="00DB0A5C"/>
    <w:rsid w:val="00DB130B"/>
    <w:rsid w:val="00DB3ACA"/>
    <w:rsid w:val="00DB4388"/>
    <w:rsid w:val="00DB4F41"/>
    <w:rsid w:val="00DB5EF2"/>
    <w:rsid w:val="00DB7351"/>
    <w:rsid w:val="00DB7B5C"/>
    <w:rsid w:val="00DC1FC4"/>
    <w:rsid w:val="00DC2EEE"/>
    <w:rsid w:val="00DC325B"/>
    <w:rsid w:val="00DC4F2B"/>
    <w:rsid w:val="00DD4A29"/>
    <w:rsid w:val="00DD7BE5"/>
    <w:rsid w:val="00DE106F"/>
    <w:rsid w:val="00DE7CCF"/>
    <w:rsid w:val="00DF1C8C"/>
    <w:rsid w:val="00DF1DBC"/>
    <w:rsid w:val="00DF1EBC"/>
    <w:rsid w:val="00DF4594"/>
    <w:rsid w:val="00E041B4"/>
    <w:rsid w:val="00E0495E"/>
    <w:rsid w:val="00E1076C"/>
    <w:rsid w:val="00E10EBD"/>
    <w:rsid w:val="00E13C84"/>
    <w:rsid w:val="00E1475D"/>
    <w:rsid w:val="00E1501F"/>
    <w:rsid w:val="00E23F93"/>
    <w:rsid w:val="00E25F48"/>
    <w:rsid w:val="00E2631F"/>
    <w:rsid w:val="00E33495"/>
    <w:rsid w:val="00E41436"/>
    <w:rsid w:val="00E42DF8"/>
    <w:rsid w:val="00E45543"/>
    <w:rsid w:val="00E45D53"/>
    <w:rsid w:val="00E4626A"/>
    <w:rsid w:val="00E47863"/>
    <w:rsid w:val="00E513BB"/>
    <w:rsid w:val="00E5200D"/>
    <w:rsid w:val="00E52EF8"/>
    <w:rsid w:val="00E537F9"/>
    <w:rsid w:val="00E54835"/>
    <w:rsid w:val="00E552E7"/>
    <w:rsid w:val="00E55FAE"/>
    <w:rsid w:val="00E565DC"/>
    <w:rsid w:val="00E641A5"/>
    <w:rsid w:val="00E644D5"/>
    <w:rsid w:val="00E644EF"/>
    <w:rsid w:val="00E6477C"/>
    <w:rsid w:val="00E665C6"/>
    <w:rsid w:val="00E701B4"/>
    <w:rsid w:val="00E76292"/>
    <w:rsid w:val="00E774A6"/>
    <w:rsid w:val="00E77D7E"/>
    <w:rsid w:val="00E83927"/>
    <w:rsid w:val="00E84915"/>
    <w:rsid w:val="00E874D6"/>
    <w:rsid w:val="00E87A47"/>
    <w:rsid w:val="00E908F6"/>
    <w:rsid w:val="00E946A3"/>
    <w:rsid w:val="00E9590A"/>
    <w:rsid w:val="00EA334C"/>
    <w:rsid w:val="00EA469F"/>
    <w:rsid w:val="00EA68A2"/>
    <w:rsid w:val="00EB55EA"/>
    <w:rsid w:val="00EB6348"/>
    <w:rsid w:val="00EB6403"/>
    <w:rsid w:val="00EB734B"/>
    <w:rsid w:val="00EB7377"/>
    <w:rsid w:val="00EC1125"/>
    <w:rsid w:val="00EC2720"/>
    <w:rsid w:val="00EC2AF8"/>
    <w:rsid w:val="00EC30EE"/>
    <w:rsid w:val="00EC58DA"/>
    <w:rsid w:val="00ED0177"/>
    <w:rsid w:val="00ED3ED8"/>
    <w:rsid w:val="00ED5557"/>
    <w:rsid w:val="00ED65E5"/>
    <w:rsid w:val="00ED67A1"/>
    <w:rsid w:val="00EE0312"/>
    <w:rsid w:val="00EE08C2"/>
    <w:rsid w:val="00EE1BB7"/>
    <w:rsid w:val="00EE236B"/>
    <w:rsid w:val="00EF0B3F"/>
    <w:rsid w:val="00EF1177"/>
    <w:rsid w:val="00EF357E"/>
    <w:rsid w:val="00EF47B0"/>
    <w:rsid w:val="00F021B0"/>
    <w:rsid w:val="00F02B0E"/>
    <w:rsid w:val="00F048B4"/>
    <w:rsid w:val="00F0505B"/>
    <w:rsid w:val="00F06F66"/>
    <w:rsid w:val="00F0731D"/>
    <w:rsid w:val="00F11A99"/>
    <w:rsid w:val="00F13884"/>
    <w:rsid w:val="00F20C7A"/>
    <w:rsid w:val="00F2653D"/>
    <w:rsid w:val="00F31AA2"/>
    <w:rsid w:val="00F31E1B"/>
    <w:rsid w:val="00F33723"/>
    <w:rsid w:val="00F33820"/>
    <w:rsid w:val="00F43013"/>
    <w:rsid w:val="00F44B0B"/>
    <w:rsid w:val="00F4718E"/>
    <w:rsid w:val="00F5058D"/>
    <w:rsid w:val="00F51CFD"/>
    <w:rsid w:val="00F51F2C"/>
    <w:rsid w:val="00F54FA4"/>
    <w:rsid w:val="00F55944"/>
    <w:rsid w:val="00F61220"/>
    <w:rsid w:val="00F61287"/>
    <w:rsid w:val="00F62521"/>
    <w:rsid w:val="00F66FD0"/>
    <w:rsid w:val="00F67AA2"/>
    <w:rsid w:val="00F67F27"/>
    <w:rsid w:val="00F713D5"/>
    <w:rsid w:val="00F73F23"/>
    <w:rsid w:val="00F761EA"/>
    <w:rsid w:val="00F768ED"/>
    <w:rsid w:val="00F76BBA"/>
    <w:rsid w:val="00F76C80"/>
    <w:rsid w:val="00F8089E"/>
    <w:rsid w:val="00F81A6B"/>
    <w:rsid w:val="00F83E70"/>
    <w:rsid w:val="00F8772A"/>
    <w:rsid w:val="00F90FB5"/>
    <w:rsid w:val="00F91B6D"/>
    <w:rsid w:val="00F92AA7"/>
    <w:rsid w:val="00F92BD2"/>
    <w:rsid w:val="00F940A3"/>
    <w:rsid w:val="00FA3EBC"/>
    <w:rsid w:val="00FB2906"/>
    <w:rsid w:val="00FB46E3"/>
    <w:rsid w:val="00FB4BD7"/>
    <w:rsid w:val="00FB7188"/>
    <w:rsid w:val="00FB7B70"/>
    <w:rsid w:val="00FC0147"/>
    <w:rsid w:val="00FC0B62"/>
    <w:rsid w:val="00FC1135"/>
    <w:rsid w:val="00FC52D3"/>
    <w:rsid w:val="00FD39FD"/>
    <w:rsid w:val="00FD4597"/>
    <w:rsid w:val="00FD48B2"/>
    <w:rsid w:val="00FD4CD5"/>
    <w:rsid w:val="00FE3DF8"/>
    <w:rsid w:val="00FE463B"/>
    <w:rsid w:val="00FE7AAE"/>
    <w:rsid w:val="00FF0781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B17D01"/>
  <w15:docId w15:val="{BF9CF55C-7535-44E3-B2B2-41841241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eastAsia="MS Mincho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79152D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E43A5"/>
    <w:rPr>
      <w:color w:val="808080"/>
    </w:rPr>
  </w:style>
  <w:style w:type="character" w:customStyle="1" w:styleId="LabelChar">
    <w:name w:val="Label Char"/>
    <w:link w:val="Label"/>
    <w:rsid w:val="0079152D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link w:val="BulletedList"/>
    <w:rsid w:val="000E43A5"/>
    <w:rPr>
      <w:color w:val="262626"/>
      <w:szCs w:val="22"/>
    </w:rPr>
  </w:style>
  <w:style w:type="character" w:customStyle="1" w:styleId="NotesChar">
    <w:name w:val="Notes 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link w:val="Descriptionlabels"/>
    <w:rsid w:val="0079152D"/>
    <w:rPr>
      <w:rFonts w:ascii="Calibri" w:hAnsi="Calibri"/>
      <w:b/>
      <w:smallCaps/>
      <w:color w:val="262626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9152D"/>
    <w:rPr>
      <w:rFonts w:ascii="Calibri" w:eastAsia="MS Mincho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A35A5F"/>
    <w:pPr>
      <w:spacing w:before="0" w:after="200" w:line="276" w:lineRule="auto"/>
      <w:ind w:left="720"/>
      <w:contextualSpacing/>
    </w:pPr>
    <w:rPr>
      <w:sz w:val="22"/>
    </w:rPr>
  </w:style>
  <w:style w:type="character" w:customStyle="1" w:styleId="style2">
    <w:name w:val="style2"/>
    <w:basedOn w:val="DefaultParagraphFont"/>
    <w:rsid w:val="006E0852"/>
  </w:style>
  <w:style w:type="character" w:styleId="Strong">
    <w:name w:val="Strong"/>
    <w:uiPriority w:val="22"/>
    <w:qFormat/>
    <w:rsid w:val="006E0852"/>
    <w:rPr>
      <w:b/>
      <w:bCs/>
    </w:rPr>
  </w:style>
  <w:style w:type="character" w:styleId="CommentReference">
    <w:name w:val="annotation reference"/>
    <w:uiPriority w:val="99"/>
    <w:semiHidden/>
    <w:unhideWhenUsed/>
    <w:rsid w:val="00227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C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7AC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7AC8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117C7E"/>
    <w:rPr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46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esC\Application%20Data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F616DF2C9124EBCE31C49D1DD4DEE" ma:contentTypeVersion="10" ma:contentTypeDescription="Create a new document." ma:contentTypeScope="" ma:versionID="1ab17040c29ffe3c022d8ca954ea8f03">
  <xsd:schema xmlns:xsd="http://www.w3.org/2001/XMLSchema" xmlns:xs="http://www.w3.org/2001/XMLSchema" xmlns:p="http://schemas.microsoft.com/office/2006/metadata/properties" xmlns:ns3="350a4fee-d353-4e65-a1b4-a65fd7671662" targetNamespace="http://schemas.microsoft.com/office/2006/metadata/properties" ma:root="true" ma:fieldsID="b4dd7c0f4e519efa77238bea144a2ea6" ns3:_="">
    <xsd:import namespace="350a4fee-d353-4e65-a1b4-a65fd76716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a4fee-d353-4e65-a1b4-a65fd7671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91D8-5CD8-4F99-8BEA-B838A1B77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1F068-AADC-4CFE-B05F-9D61C2273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2B1893-E35C-49C9-B004-9C8346CC4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a4fee-d353-4e65-a1b4-a65fd7671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E20CC-C4AD-4555-A870-052C66CA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Settings\DaviesC\Application Data\Microsoft\Templates\JobDescriptionForm.dotx</Template>
  <TotalTime>2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Davies-venn</dc:creator>
  <cp:lastModifiedBy>Debbie Wagenberg</cp:lastModifiedBy>
  <cp:revision>2</cp:revision>
  <cp:lastPrinted>2020-02-26T19:48:00Z</cp:lastPrinted>
  <dcterms:created xsi:type="dcterms:W3CDTF">2021-08-02T16:08:00Z</dcterms:created>
  <dcterms:modified xsi:type="dcterms:W3CDTF">2021-08-02T16:08:00Z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0x010100FDDF616DF2C9124EBCE31C49D1DD4DEE</vt:lpwstr>
  </property>
</Properties>
</file>